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76" w:rsidRPr="002C4929" w:rsidRDefault="002C4929" w:rsidP="002C4929">
      <w:pPr>
        <w:keepNext/>
        <w:ind w:firstLine="0"/>
        <w:jc w:val="center"/>
        <w:outlineLvl w:val="0"/>
        <w:rPr>
          <w:b/>
          <w:bCs/>
          <w:caps/>
          <w:color w:val="000000"/>
          <w:kern w:val="28"/>
          <w:sz w:val="24"/>
        </w:rPr>
      </w:pPr>
      <w:r>
        <w:rPr>
          <w:b/>
          <w:bCs/>
          <w:caps/>
          <w:color w:val="000000"/>
          <w:kern w:val="28"/>
          <w:sz w:val="24"/>
        </w:rPr>
        <w:t>Сбор коммерческих предложений на</w:t>
      </w:r>
    </w:p>
    <w:p w:rsidR="00A90476" w:rsidRPr="00A90476" w:rsidRDefault="00A90476" w:rsidP="00A90476">
      <w:pPr>
        <w:tabs>
          <w:tab w:val="left" w:pos="426"/>
          <w:tab w:val="left" w:pos="1134"/>
        </w:tabs>
        <w:spacing w:after="60"/>
        <w:ind w:left="567" w:firstLine="0"/>
        <w:jc w:val="center"/>
        <w:outlineLvl w:val="0"/>
        <w:rPr>
          <w:b/>
          <w:bCs/>
          <w:color w:val="000000"/>
          <w:sz w:val="24"/>
        </w:rPr>
      </w:pPr>
      <w:r w:rsidRPr="00A90476">
        <w:rPr>
          <w:b/>
          <w:color w:val="000000"/>
          <w:sz w:val="24"/>
        </w:rPr>
        <w:t>оказани</w:t>
      </w:r>
      <w:r w:rsidR="002C4929">
        <w:rPr>
          <w:b/>
          <w:color w:val="000000"/>
          <w:sz w:val="24"/>
        </w:rPr>
        <w:t>е</w:t>
      </w:r>
      <w:r w:rsidRPr="00A90476">
        <w:rPr>
          <w:b/>
          <w:color w:val="000000"/>
          <w:sz w:val="24"/>
        </w:rPr>
        <w:t xml:space="preserve"> услуг по проведению мероприятий, </w:t>
      </w:r>
      <w:r w:rsidRPr="00A90476">
        <w:rPr>
          <w:b/>
          <w:color w:val="000000"/>
          <w:sz w:val="24"/>
        </w:rPr>
        <w:br/>
        <w:t xml:space="preserve">по основам предпринимательской деятельности </w:t>
      </w:r>
      <w:r w:rsidRPr="00A90476">
        <w:rPr>
          <w:b/>
          <w:color w:val="000000"/>
          <w:sz w:val="24"/>
        </w:rPr>
        <w:br/>
        <w:t xml:space="preserve">для молодежи в возрасте 14 - 17 лет </w:t>
      </w:r>
    </w:p>
    <w:p w:rsidR="00A90476" w:rsidRPr="006A2DF0" w:rsidRDefault="00A90476" w:rsidP="00A90476">
      <w:pPr>
        <w:ind w:firstLine="0"/>
        <w:jc w:val="center"/>
        <w:rPr>
          <w:b/>
          <w:color w:val="000000"/>
          <w:sz w:val="24"/>
        </w:rPr>
      </w:pPr>
    </w:p>
    <w:p w:rsidR="00A90476" w:rsidRPr="006A2DF0" w:rsidRDefault="00A90476" w:rsidP="00A90476">
      <w:pPr>
        <w:ind w:firstLine="0"/>
        <w:jc w:val="center"/>
        <w:rPr>
          <w:b/>
          <w:color w:val="000000"/>
          <w:sz w:val="24"/>
        </w:rPr>
      </w:pPr>
    </w:p>
    <w:p w:rsidR="00A90476" w:rsidRDefault="00A90476" w:rsidP="00A9047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>Услуги включают в себя подготовку и реализацию мероприятий</w:t>
      </w:r>
      <w:r w:rsidR="00EE4380">
        <w:rPr>
          <w:b/>
          <w:bCs/>
          <w:color w:val="000000"/>
          <w:sz w:val="24"/>
        </w:rPr>
        <w:t xml:space="preserve"> </w:t>
      </w:r>
      <w:r w:rsidR="00EE4380" w:rsidRPr="00EE4380">
        <w:rPr>
          <w:b/>
          <w:color w:val="000000"/>
          <w:sz w:val="24"/>
        </w:rPr>
        <w:t>для молодежи Волгограда Волгоградской области в возрасте 14-17 лет</w:t>
      </w:r>
      <w:r w:rsidR="00EE4380">
        <w:rPr>
          <w:color w:val="000000"/>
          <w:sz w:val="24"/>
        </w:rPr>
        <w:t xml:space="preserve"> </w:t>
      </w:r>
      <w:r w:rsidR="00EE4380" w:rsidRPr="006A2DF0">
        <w:rPr>
          <w:b/>
          <w:bCs/>
          <w:color w:val="000000"/>
          <w:sz w:val="24"/>
        </w:rPr>
        <w:t>(</w:t>
      </w:r>
      <w:r w:rsidRPr="006A2DF0">
        <w:rPr>
          <w:b/>
          <w:bCs/>
          <w:color w:val="000000"/>
          <w:sz w:val="24"/>
        </w:rPr>
        <w:t>далее – мероприятия):</w:t>
      </w:r>
    </w:p>
    <w:p w:rsidR="004C054D" w:rsidRPr="004C054D" w:rsidRDefault="004C054D" w:rsidP="004C054D">
      <w:p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firstLine="0"/>
        <w:outlineLvl w:val="0"/>
        <w:rPr>
          <w:color w:val="000000"/>
          <w:sz w:val="24"/>
        </w:rPr>
      </w:pPr>
      <w:r w:rsidRPr="004C054D">
        <w:rPr>
          <w:bCs/>
          <w:color w:val="000000"/>
          <w:sz w:val="24"/>
        </w:rPr>
        <w:t>1.</w:t>
      </w:r>
      <w:r w:rsidRPr="00EE4380">
        <w:rPr>
          <w:bCs/>
          <w:color w:val="000000"/>
          <w:sz w:val="24"/>
        </w:rPr>
        <w:t>1</w:t>
      </w:r>
      <w:r w:rsidRPr="004C054D">
        <w:rPr>
          <w:b/>
          <w:bCs/>
          <w:color w:val="000000"/>
          <w:sz w:val="24"/>
        </w:rPr>
        <w:t xml:space="preserve">. </w:t>
      </w:r>
      <w:r w:rsidRPr="004C054D">
        <w:rPr>
          <w:color w:val="000000"/>
          <w:sz w:val="24"/>
        </w:rPr>
        <w:t xml:space="preserve"> Проведение открытых уроков с участием действующих предпринимателей (далее – открытые уроки);</w:t>
      </w:r>
    </w:p>
    <w:p w:rsidR="004C054D" w:rsidRPr="004C054D" w:rsidRDefault="004C054D" w:rsidP="004C054D">
      <w:p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firstLine="0"/>
        <w:outlineLvl w:val="0"/>
        <w:rPr>
          <w:color w:val="000000"/>
          <w:sz w:val="24"/>
        </w:rPr>
      </w:pPr>
      <w:r w:rsidRPr="004C054D">
        <w:rPr>
          <w:color w:val="000000"/>
          <w:sz w:val="24"/>
        </w:rPr>
        <w:t xml:space="preserve">1.2. Проведение обучающего курса </w:t>
      </w:r>
      <w:r w:rsidR="00EE4380">
        <w:rPr>
          <w:color w:val="000000"/>
          <w:sz w:val="24"/>
        </w:rPr>
        <w:t>по основам предпринимательской деятельности</w:t>
      </w:r>
      <w:r w:rsidRPr="004C054D">
        <w:rPr>
          <w:color w:val="000000"/>
          <w:sz w:val="24"/>
        </w:rPr>
        <w:t xml:space="preserve"> (далее – образовательная программа)</w:t>
      </w:r>
      <w:r w:rsidR="00EE4380">
        <w:rPr>
          <w:color w:val="000000"/>
          <w:sz w:val="24"/>
        </w:rPr>
        <w:t>;</w:t>
      </w:r>
      <w:r w:rsidRPr="004C054D">
        <w:rPr>
          <w:color w:val="000000"/>
          <w:sz w:val="24"/>
        </w:rPr>
        <w:t xml:space="preserve"> </w:t>
      </w:r>
    </w:p>
    <w:p w:rsidR="00A90476" w:rsidRDefault="004C054D" w:rsidP="00EE4380">
      <w:pPr>
        <w:tabs>
          <w:tab w:val="left" w:pos="567"/>
        </w:tabs>
        <w:autoSpaceDE w:val="0"/>
        <w:autoSpaceDN w:val="0"/>
        <w:adjustRightInd w:val="0"/>
        <w:spacing w:after="60"/>
        <w:ind w:firstLine="0"/>
        <w:outlineLvl w:val="0"/>
        <w:rPr>
          <w:bCs/>
          <w:color w:val="000000"/>
          <w:sz w:val="24"/>
        </w:rPr>
      </w:pPr>
      <w:r w:rsidRPr="004C054D">
        <w:rPr>
          <w:bCs/>
          <w:color w:val="000000"/>
          <w:sz w:val="24"/>
        </w:rPr>
        <w:t>1.3.</w:t>
      </w:r>
      <w:r w:rsidR="00EE4380">
        <w:rPr>
          <w:bCs/>
          <w:color w:val="000000"/>
          <w:sz w:val="24"/>
        </w:rPr>
        <w:t xml:space="preserve"> Проведение конкурса по предпринимательству.</w:t>
      </w:r>
    </w:p>
    <w:p w:rsidR="001F5E40" w:rsidRDefault="00EE4380" w:rsidP="003A2C8F">
      <w:pPr>
        <w:tabs>
          <w:tab w:val="left" w:pos="993"/>
        </w:tabs>
        <w:spacing w:after="60"/>
        <w:ind w:firstLine="0"/>
        <w:outlineLvl w:val="0"/>
        <w:rPr>
          <w:sz w:val="23"/>
          <w:szCs w:val="23"/>
          <w:lang w:eastAsia="ar-SA"/>
        </w:rPr>
      </w:pPr>
      <w:r>
        <w:rPr>
          <w:b/>
          <w:color w:val="000000"/>
          <w:sz w:val="24"/>
        </w:rPr>
        <w:t xml:space="preserve">2. </w:t>
      </w:r>
      <w:r w:rsidR="00A90476" w:rsidRPr="009336F1">
        <w:rPr>
          <w:b/>
          <w:color w:val="000000"/>
          <w:sz w:val="24"/>
        </w:rPr>
        <w:t xml:space="preserve">Сроки оказания услуг: </w:t>
      </w:r>
      <w:r w:rsidR="00A90476" w:rsidRPr="007B78DD">
        <w:rPr>
          <w:sz w:val="23"/>
          <w:szCs w:val="23"/>
          <w:lang w:eastAsia="ar-SA"/>
        </w:rPr>
        <w:t xml:space="preserve">с даты подписания договора </w:t>
      </w:r>
      <w:r w:rsidR="00A90476" w:rsidRPr="003A2C8F">
        <w:rPr>
          <w:b/>
          <w:sz w:val="23"/>
          <w:szCs w:val="23"/>
          <w:lang w:eastAsia="ar-SA"/>
        </w:rPr>
        <w:t xml:space="preserve">по </w:t>
      </w:r>
      <w:r w:rsidR="009907E5">
        <w:rPr>
          <w:b/>
          <w:sz w:val="23"/>
          <w:szCs w:val="23"/>
          <w:lang w:eastAsia="ar-SA"/>
        </w:rPr>
        <w:t>09</w:t>
      </w:r>
      <w:r w:rsidR="00A90476" w:rsidRPr="003A2C8F">
        <w:rPr>
          <w:b/>
          <w:sz w:val="23"/>
          <w:szCs w:val="23"/>
          <w:lang w:eastAsia="ar-SA"/>
        </w:rPr>
        <w:t xml:space="preserve"> </w:t>
      </w:r>
      <w:r w:rsidRPr="003A2C8F">
        <w:rPr>
          <w:b/>
          <w:sz w:val="23"/>
          <w:szCs w:val="23"/>
          <w:lang w:eastAsia="ar-SA"/>
        </w:rPr>
        <w:t>декабря</w:t>
      </w:r>
      <w:r w:rsidR="00A90476" w:rsidRPr="003A2C8F">
        <w:rPr>
          <w:b/>
          <w:sz w:val="23"/>
          <w:szCs w:val="23"/>
          <w:lang w:eastAsia="ar-SA"/>
        </w:rPr>
        <w:t xml:space="preserve"> 202</w:t>
      </w:r>
      <w:r w:rsidRPr="003A2C8F">
        <w:rPr>
          <w:b/>
          <w:sz w:val="23"/>
          <w:szCs w:val="23"/>
          <w:lang w:eastAsia="ar-SA"/>
        </w:rPr>
        <w:t>2</w:t>
      </w:r>
      <w:r w:rsidR="00A90476" w:rsidRPr="003A2C8F">
        <w:rPr>
          <w:b/>
          <w:sz w:val="23"/>
          <w:szCs w:val="23"/>
          <w:lang w:eastAsia="ar-SA"/>
        </w:rPr>
        <w:t xml:space="preserve"> г</w:t>
      </w:r>
      <w:r w:rsidR="001F5E40">
        <w:rPr>
          <w:b/>
          <w:sz w:val="23"/>
          <w:szCs w:val="23"/>
          <w:lang w:eastAsia="ar-SA"/>
        </w:rPr>
        <w:t>ода</w:t>
      </w:r>
      <w:r w:rsidR="00A90476" w:rsidRPr="007B78DD">
        <w:rPr>
          <w:sz w:val="23"/>
          <w:szCs w:val="23"/>
          <w:lang w:eastAsia="ar-SA"/>
        </w:rPr>
        <w:t xml:space="preserve">. </w:t>
      </w:r>
    </w:p>
    <w:p w:rsidR="00A90476" w:rsidRPr="009336F1" w:rsidRDefault="00A90476" w:rsidP="003A2C8F">
      <w:pPr>
        <w:tabs>
          <w:tab w:val="left" w:pos="993"/>
        </w:tabs>
        <w:spacing w:after="60"/>
        <w:ind w:firstLine="0"/>
        <w:outlineLvl w:val="0"/>
        <w:rPr>
          <w:color w:val="000000"/>
          <w:spacing w:val="2"/>
          <w:sz w:val="24"/>
        </w:rPr>
      </w:pPr>
      <w:r w:rsidRPr="007B78DD">
        <w:rPr>
          <w:color w:val="000000"/>
          <w:spacing w:val="2"/>
          <w:sz w:val="24"/>
        </w:rPr>
        <w:t xml:space="preserve">График проведения </w:t>
      </w:r>
      <w:r w:rsidR="00EE4380">
        <w:rPr>
          <w:color w:val="000000"/>
          <w:spacing w:val="2"/>
          <w:sz w:val="24"/>
        </w:rPr>
        <w:t>мероприятий</w:t>
      </w:r>
      <w:r w:rsidRPr="007B78DD">
        <w:rPr>
          <w:color w:val="000000"/>
          <w:spacing w:val="2"/>
          <w:sz w:val="24"/>
        </w:rPr>
        <w:t xml:space="preserve"> определяется Заказчиком при заключении договора и</w:t>
      </w:r>
      <w:r w:rsidRPr="007B78DD">
        <w:rPr>
          <w:color w:val="000000"/>
          <w:sz w:val="24"/>
        </w:rPr>
        <w:t xml:space="preserve"> </w:t>
      </w:r>
      <w:r w:rsidRPr="007B78DD">
        <w:rPr>
          <w:color w:val="000000"/>
          <w:spacing w:val="2"/>
          <w:sz w:val="24"/>
        </w:rPr>
        <w:t>мо</w:t>
      </w:r>
      <w:r w:rsidR="00EE4380">
        <w:rPr>
          <w:color w:val="000000"/>
          <w:spacing w:val="2"/>
          <w:sz w:val="24"/>
        </w:rPr>
        <w:t>жет</w:t>
      </w:r>
      <w:r w:rsidRPr="007B78DD">
        <w:rPr>
          <w:color w:val="000000"/>
          <w:spacing w:val="2"/>
          <w:sz w:val="24"/>
        </w:rPr>
        <w:t xml:space="preserve"> быть скорректированы</w:t>
      </w:r>
      <w:r w:rsidRPr="009336F1">
        <w:rPr>
          <w:color w:val="000000"/>
          <w:spacing w:val="2"/>
          <w:sz w:val="24"/>
        </w:rPr>
        <w:t xml:space="preserve"> по инициативе Заказчика по согласованию сторон.</w:t>
      </w:r>
    </w:p>
    <w:p w:rsidR="00A90476" w:rsidRPr="006A2DF0" w:rsidRDefault="00A90476" w:rsidP="00A90476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Место оказания </w:t>
      </w:r>
      <w:r w:rsidR="00EE4380" w:rsidRPr="006A2DF0">
        <w:rPr>
          <w:b/>
          <w:bCs/>
          <w:color w:val="000000"/>
          <w:sz w:val="24"/>
        </w:rPr>
        <w:t xml:space="preserve">услуг: </w:t>
      </w:r>
      <w:r w:rsidR="00EE4380" w:rsidRPr="00EE4380">
        <w:rPr>
          <w:bCs/>
          <w:color w:val="000000"/>
          <w:sz w:val="24"/>
        </w:rPr>
        <w:t xml:space="preserve">Волгоград, </w:t>
      </w:r>
      <w:r w:rsidRPr="00EE4380">
        <w:rPr>
          <w:color w:val="000000"/>
          <w:sz w:val="24"/>
        </w:rPr>
        <w:t>Волгоградская</w:t>
      </w:r>
      <w:r w:rsidRPr="006A2DF0">
        <w:rPr>
          <w:color w:val="000000"/>
          <w:sz w:val="24"/>
        </w:rPr>
        <w:t xml:space="preserve"> область.</w:t>
      </w:r>
    </w:p>
    <w:p w:rsidR="00A90476" w:rsidRPr="006A2DF0" w:rsidRDefault="00A90476" w:rsidP="00A90476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color w:val="000000"/>
          <w:sz w:val="24"/>
        </w:rPr>
        <w:t>Цели использования результатов оказания услуг</w:t>
      </w:r>
      <w:r w:rsidRPr="006A2DF0">
        <w:rPr>
          <w:color w:val="000000"/>
          <w:sz w:val="24"/>
        </w:rPr>
        <w:t xml:space="preserve">: </w:t>
      </w:r>
      <w:r w:rsidRPr="006A2DF0">
        <w:rPr>
          <w:rFonts w:eastAsia="Calibri"/>
          <w:sz w:val="24"/>
        </w:rPr>
        <w:t>реализация программ и проектов, направленных на вовлечение в предпринимательскую деятельность молодежи в возрасте</w:t>
      </w:r>
      <w:r>
        <w:rPr>
          <w:rFonts w:eastAsia="Calibri"/>
          <w:sz w:val="24"/>
        </w:rPr>
        <w:t xml:space="preserve"> </w:t>
      </w:r>
      <w:r w:rsidRPr="006A2DF0">
        <w:rPr>
          <w:rFonts w:eastAsia="Calibri"/>
          <w:sz w:val="24"/>
        </w:rPr>
        <w:t>14</w:t>
      </w:r>
      <w:r>
        <w:rPr>
          <w:rFonts w:eastAsia="Calibri"/>
          <w:sz w:val="24"/>
        </w:rPr>
        <w:t xml:space="preserve"> </w:t>
      </w:r>
      <w:r w:rsidRPr="006A2DF0">
        <w:rPr>
          <w:rFonts w:eastAsia="Calibri"/>
          <w:sz w:val="24"/>
        </w:rPr>
        <w:t>- 17 лет</w:t>
      </w:r>
      <w:r w:rsidRPr="006A2DF0">
        <w:rPr>
          <w:bCs/>
          <w:color w:val="000000"/>
          <w:sz w:val="24"/>
        </w:rPr>
        <w:t xml:space="preserve"> в рамках реализации регионального проекта </w:t>
      </w:r>
      <w:r w:rsidRPr="006A2DF0">
        <w:rPr>
          <w:sz w:val="24"/>
        </w:rPr>
        <w:t>"</w:t>
      </w:r>
      <w:r w:rsidRPr="006A2DF0">
        <w:rPr>
          <w:bCs/>
          <w:color w:val="000000"/>
          <w:sz w:val="24"/>
        </w:rPr>
        <w:t>Популяризация предпринимательства</w:t>
      </w:r>
      <w:r w:rsidRPr="006A2DF0">
        <w:rPr>
          <w:sz w:val="24"/>
        </w:rPr>
        <w:t>"</w:t>
      </w:r>
      <w:r w:rsidRPr="006A2DF0">
        <w:rPr>
          <w:bCs/>
          <w:color w:val="000000"/>
          <w:sz w:val="24"/>
        </w:rPr>
        <w:t>.</w:t>
      </w:r>
    </w:p>
    <w:p w:rsidR="00A90476" w:rsidRDefault="00A90476" w:rsidP="00A90476">
      <w:pPr>
        <w:numPr>
          <w:ilvl w:val="0"/>
          <w:numId w:val="3"/>
        </w:numPr>
        <w:tabs>
          <w:tab w:val="clear" w:pos="927"/>
          <w:tab w:val="left" w:pos="426"/>
        </w:tabs>
        <w:spacing w:after="60"/>
        <w:ind w:left="0" w:firstLine="0"/>
        <w:rPr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Предоставление информации. </w:t>
      </w:r>
      <w:r w:rsidRPr="006A2DF0">
        <w:rPr>
          <w:bCs/>
          <w:color w:val="000000"/>
          <w:sz w:val="24"/>
        </w:rPr>
        <w:t xml:space="preserve">Исполнитель обязан </w:t>
      </w:r>
      <w:r w:rsidRPr="006A2DF0">
        <w:rPr>
          <w:color w:val="000000"/>
          <w:sz w:val="24"/>
        </w:rPr>
        <w:t xml:space="preserve">по запросу Заказчика в течение 5 рабочих дней </w:t>
      </w:r>
      <w:r w:rsidRPr="006A2DF0">
        <w:rPr>
          <w:bCs/>
          <w:color w:val="000000"/>
          <w:sz w:val="24"/>
        </w:rPr>
        <w:t xml:space="preserve">предоставлять информацию для осуществления Заказчиком текущего контроля и системной координации исполнения настоящего </w:t>
      </w:r>
      <w:r>
        <w:rPr>
          <w:bCs/>
          <w:color w:val="000000"/>
          <w:sz w:val="24"/>
        </w:rPr>
        <w:t>Договора.</w:t>
      </w:r>
    </w:p>
    <w:p w:rsidR="00EE4380" w:rsidRPr="005C6512" w:rsidRDefault="00EE4380" w:rsidP="00EE4380">
      <w:pPr>
        <w:numPr>
          <w:ilvl w:val="0"/>
          <w:numId w:val="3"/>
        </w:numPr>
        <w:tabs>
          <w:tab w:val="num" w:pos="0"/>
          <w:tab w:val="left" w:pos="426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 xml:space="preserve">Фото-фиксация мероприятий </w:t>
      </w:r>
      <w:r w:rsidRPr="005C6512">
        <w:rPr>
          <w:color w:val="000000"/>
          <w:sz w:val="24"/>
        </w:rPr>
        <w:t>осуществляется Исполнителем.</w:t>
      </w:r>
    </w:p>
    <w:p w:rsidR="00EE4380" w:rsidRPr="005C6512" w:rsidRDefault="00EE4380" w:rsidP="00EE4380">
      <w:pPr>
        <w:numPr>
          <w:ilvl w:val="0"/>
          <w:numId w:val="3"/>
        </w:numPr>
        <w:tabs>
          <w:tab w:val="num" w:pos="0"/>
          <w:tab w:val="left" w:pos="426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 xml:space="preserve">Подготовка помещений для проведения мероприятий и закупка необходимых канцелярских товаров </w:t>
      </w:r>
      <w:r w:rsidRPr="005C6512">
        <w:rPr>
          <w:color w:val="000000"/>
          <w:sz w:val="24"/>
        </w:rPr>
        <w:t>осуществляется Исполнителем.</w:t>
      </w:r>
    </w:p>
    <w:p w:rsidR="00EE4380" w:rsidRPr="005C6512" w:rsidRDefault="00EE4380" w:rsidP="00EE4380">
      <w:pPr>
        <w:numPr>
          <w:ilvl w:val="0"/>
          <w:numId w:val="3"/>
        </w:numPr>
        <w:tabs>
          <w:tab w:val="num" w:pos="0"/>
          <w:tab w:val="left" w:pos="426"/>
          <w:tab w:val="left" w:pos="993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 xml:space="preserve">Разработка и печать информационных материалов, необходимых для качественной подготовки и реализации мероприятий, </w:t>
      </w:r>
      <w:r w:rsidRPr="005C6512">
        <w:rPr>
          <w:color w:val="000000"/>
          <w:sz w:val="24"/>
        </w:rPr>
        <w:t>осуществляется Исполнителем.</w:t>
      </w:r>
    </w:p>
    <w:p w:rsidR="0046546A" w:rsidRPr="0046546A" w:rsidRDefault="00F3477B" w:rsidP="00F3477B">
      <w:pPr>
        <w:numPr>
          <w:ilvl w:val="0"/>
          <w:numId w:val="3"/>
        </w:numPr>
        <w:tabs>
          <w:tab w:val="num" w:pos="0"/>
          <w:tab w:val="left" w:pos="426"/>
          <w:tab w:val="left" w:pos="993"/>
        </w:tabs>
        <w:spacing w:after="60"/>
        <w:ind w:left="0" w:firstLine="0"/>
        <w:contextualSpacing/>
        <w:outlineLvl w:val="0"/>
        <w:rPr>
          <w:color w:val="000000"/>
          <w:sz w:val="24"/>
        </w:rPr>
      </w:pPr>
      <w:r w:rsidRPr="005C6512">
        <w:rPr>
          <w:b/>
          <w:bCs/>
          <w:color w:val="000000"/>
          <w:sz w:val="24"/>
        </w:rPr>
        <w:t xml:space="preserve">Требования к подготовке и реализации </w:t>
      </w:r>
      <w:r w:rsidR="00177722" w:rsidRPr="005C6512">
        <w:rPr>
          <w:b/>
          <w:bCs/>
          <w:color w:val="000000"/>
          <w:sz w:val="24"/>
        </w:rPr>
        <w:t>п</w:t>
      </w:r>
      <w:r w:rsidR="00177722" w:rsidRPr="005C6512">
        <w:rPr>
          <w:b/>
          <w:color w:val="000000"/>
          <w:sz w:val="24"/>
        </w:rPr>
        <w:t xml:space="preserve">роведения </w:t>
      </w:r>
      <w:r w:rsidR="00177722">
        <w:rPr>
          <w:b/>
          <w:color w:val="000000"/>
          <w:sz w:val="24"/>
        </w:rPr>
        <w:t>мероприятий:</w:t>
      </w:r>
      <w:r w:rsidR="0046546A">
        <w:rPr>
          <w:b/>
          <w:color w:val="000000"/>
          <w:sz w:val="24"/>
        </w:rPr>
        <w:t xml:space="preserve"> </w:t>
      </w:r>
    </w:p>
    <w:p w:rsidR="00F3477B" w:rsidRPr="0046546A" w:rsidRDefault="0046546A" w:rsidP="0046546A">
      <w:pPr>
        <w:pStyle w:val="a3"/>
        <w:numPr>
          <w:ilvl w:val="1"/>
          <w:numId w:val="12"/>
        </w:numPr>
        <w:tabs>
          <w:tab w:val="left" w:pos="426"/>
          <w:tab w:val="left" w:pos="993"/>
        </w:tabs>
        <w:spacing w:after="60"/>
        <w:contextualSpacing/>
        <w:outlineLvl w:val="0"/>
        <w:rPr>
          <w:color w:val="000000"/>
        </w:rPr>
      </w:pPr>
      <w:r>
        <w:rPr>
          <w:b/>
          <w:color w:val="000000"/>
        </w:rPr>
        <w:t xml:space="preserve"> О</w:t>
      </w:r>
      <w:r w:rsidR="00F3477B" w:rsidRPr="0046546A">
        <w:rPr>
          <w:b/>
          <w:color w:val="000000"/>
        </w:rPr>
        <w:t>ткрытых уроков с участием действующих предпринимателей</w:t>
      </w:r>
      <w:r w:rsidR="00F3477B" w:rsidRPr="0046546A">
        <w:rPr>
          <w:b/>
          <w:bCs/>
          <w:color w:val="000000"/>
        </w:rPr>
        <w:t>.</w:t>
      </w:r>
    </w:p>
    <w:p w:rsidR="00F3477B" w:rsidRPr="005C6512" w:rsidRDefault="00F3477B" w:rsidP="00F3477B">
      <w:pPr>
        <w:tabs>
          <w:tab w:val="left" w:pos="0"/>
        </w:tabs>
        <w:ind w:firstLine="0"/>
        <w:contextualSpacing/>
        <w:outlineLvl w:val="0"/>
        <w:rPr>
          <w:sz w:val="24"/>
        </w:rPr>
      </w:pPr>
      <w:r w:rsidRPr="005C6512">
        <w:rPr>
          <w:b/>
          <w:bCs/>
          <w:iCs/>
          <w:color w:val="000000"/>
          <w:sz w:val="24"/>
        </w:rPr>
        <w:t xml:space="preserve"> </w:t>
      </w:r>
      <w:r w:rsidRPr="005C6512">
        <w:rPr>
          <w:b/>
          <w:bCs/>
          <w:iCs/>
          <w:color w:val="000000"/>
          <w:sz w:val="24"/>
        </w:rPr>
        <w:tab/>
      </w:r>
      <w:r>
        <w:rPr>
          <w:color w:val="000000"/>
          <w:sz w:val="24"/>
        </w:rPr>
        <w:t>9</w:t>
      </w:r>
      <w:r w:rsidRPr="005C6512">
        <w:rPr>
          <w:sz w:val="24"/>
        </w:rPr>
        <w:t>.1.</w:t>
      </w:r>
      <w:r w:rsidR="0046546A">
        <w:rPr>
          <w:sz w:val="24"/>
        </w:rPr>
        <w:t>1.</w:t>
      </w:r>
      <w:r w:rsidRPr="005C6512">
        <w:rPr>
          <w:sz w:val="24"/>
        </w:rPr>
        <w:t xml:space="preserve"> </w:t>
      </w:r>
      <w:r w:rsidRPr="005C6512">
        <w:rPr>
          <w:sz w:val="24"/>
          <w:u w:val="single"/>
        </w:rPr>
        <w:t>Цель проведения открытых уроков:</w:t>
      </w:r>
      <w:r w:rsidRPr="005C6512">
        <w:rPr>
          <w:sz w:val="24"/>
        </w:rPr>
        <w:t xml:space="preserve"> формирование интереса у </w:t>
      </w:r>
      <w:r w:rsidRPr="005C6512">
        <w:rPr>
          <w:color w:val="000000"/>
          <w:sz w:val="24"/>
        </w:rPr>
        <w:t>молодежи в возрасте 14-17 лет</w:t>
      </w:r>
      <w:r w:rsidRPr="005C6512">
        <w:rPr>
          <w:sz w:val="24"/>
        </w:rPr>
        <w:t xml:space="preserve"> к предпринимательской деятельности и вовлечение в предпринимательскую деятельность. </w:t>
      </w:r>
    </w:p>
    <w:p w:rsidR="00F3477B" w:rsidRPr="005C6512" w:rsidRDefault="00F3477B" w:rsidP="00F3477B">
      <w:pPr>
        <w:tabs>
          <w:tab w:val="left" w:pos="993"/>
        </w:tabs>
        <w:ind w:firstLine="426"/>
        <w:contextualSpacing/>
        <w:outlineLvl w:val="0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5C6512">
        <w:rPr>
          <w:sz w:val="24"/>
        </w:rPr>
        <w:t>.</w:t>
      </w:r>
      <w:r w:rsidR="0046546A">
        <w:rPr>
          <w:sz w:val="24"/>
        </w:rPr>
        <w:t>1.</w:t>
      </w:r>
      <w:r w:rsidRPr="005C6512">
        <w:rPr>
          <w:sz w:val="24"/>
        </w:rPr>
        <w:t xml:space="preserve">2. </w:t>
      </w:r>
      <w:r w:rsidRPr="005C6512">
        <w:rPr>
          <w:sz w:val="24"/>
          <w:u w:val="single"/>
        </w:rPr>
        <w:t>Задачи: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познакомить </w:t>
      </w:r>
      <w:r w:rsidRPr="005C6512">
        <w:rPr>
          <w:color w:val="000000"/>
          <w:sz w:val="24"/>
          <w:lang w:eastAsia="en-US"/>
        </w:rPr>
        <w:t>молодежь в возрасте 14 - 17 лет</w:t>
      </w:r>
      <w:r w:rsidRPr="005C6512">
        <w:rPr>
          <w:sz w:val="24"/>
          <w:lang w:eastAsia="en-US"/>
        </w:rPr>
        <w:t xml:space="preserve"> с предпринимательской деятельностью;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сформировать мотивацию для начала собственного дела;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рассказать о первых шагах, необходимых для начала собственного дела;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сформировать интерес к созданию собственной системы знаний </w:t>
      </w:r>
      <w:r w:rsidRPr="005C6512">
        <w:rPr>
          <w:sz w:val="24"/>
          <w:lang w:eastAsia="en-US"/>
        </w:rPr>
        <w:br/>
        <w:t>по основам предпринимательской деятельности;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вовлечь участников открытых уроков в дальнейшие мероприятия, предусмотренные настоящим Договором и региональным проектом «Популяризация предпринимательства».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3. </w:t>
      </w:r>
      <w:r w:rsidR="00F3477B" w:rsidRPr="005C6512">
        <w:rPr>
          <w:sz w:val="24"/>
          <w:u w:val="single"/>
        </w:rPr>
        <w:t>Целевая аудитория (участники):</w:t>
      </w:r>
      <w:r w:rsidR="00F3477B" w:rsidRPr="005C6512">
        <w:rPr>
          <w:sz w:val="24"/>
        </w:rPr>
        <w:t xml:space="preserve"> молодежь в возрасте от 14 до 17 лет.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4. </w:t>
      </w:r>
      <w:r w:rsidR="00F3477B" w:rsidRPr="005C6512">
        <w:rPr>
          <w:sz w:val="24"/>
          <w:u w:val="single"/>
        </w:rPr>
        <w:t xml:space="preserve">Количество участников: </w:t>
      </w:r>
      <w:r w:rsidR="00F3477B" w:rsidRPr="005C6512">
        <w:rPr>
          <w:sz w:val="24"/>
        </w:rPr>
        <w:t xml:space="preserve">не менее </w:t>
      </w:r>
      <w:r w:rsidR="00F3477B">
        <w:rPr>
          <w:sz w:val="24"/>
        </w:rPr>
        <w:t>150</w:t>
      </w:r>
      <w:r w:rsidR="00F3477B" w:rsidRPr="005C6512">
        <w:rPr>
          <w:sz w:val="24"/>
        </w:rPr>
        <w:t xml:space="preserve"> человек.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5. </w:t>
      </w:r>
      <w:r w:rsidR="00F3477B" w:rsidRPr="005C6512">
        <w:rPr>
          <w:sz w:val="24"/>
          <w:u w:val="single"/>
        </w:rPr>
        <w:t xml:space="preserve">Количество открытых уроков: </w:t>
      </w:r>
      <w:r w:rsidR="00F3477B" w:rsidRPr="005C6512">
        <w:rPr>
          <w:sz w:val="24"/>
        </w:rPr>
        <w:t xml:space="preserve">не менее </w:t>
      </w:r>
      <w:r>
        <w:rPr>
          <w:sz w:val="24"/>
        </w:rPr>
        <w:t>2</w:t>
      </w:r>
      <w:r w:rsidR="00F3477B" w:rsidRPr="005C6512">
        <w:rPr>
          <w:sz w:val="24"/>
        </w:rPr>
        <w:t>0 шт.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6. </w:t>
      </w:r>
      <w:r w:rsidR="00F3477B" w:rsidRPr="005C6512">
        <w:rPr>
          <w:sz w:val="24"/>
          <w:u w:val="single"/>
        </w:rPr>
        <w:t xml:space="preserve"> Требования к месту проведения:</w:t>
      </w:r>
    </w:p>
    <w:p w:rsidR="0045012D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>Все открытые уроки проводятся на базе образовательных организаций</w:t>
      </w:r>
      <w:r w:rsidR="003A2C8F">
        <w:rPr>
          <w:sz w:val="24"/>
        </w:rPr>
        <w:t xml:space="preserve"> Волгограда и </w:t>
      </w:r>
      <w:r w:rsidR="003A2C8F" w:rsidRPr="005C6512">
        <w:rPr>
          <w:sz w:val="24"/>
        </w:rPr>
        <w:t>Волгоградской</w:t>
      </w:r>
      <w:r w:rsidRPr="005C6512">
        <w:rPr>
          <w:sz w:val="24"/>
        </w:rPr>
        <w:t xml:space="preserve"> области в учебных классах, аудиториях, или иных помещениях, соответствующих нижеуказанным требованиям. 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 xml:space="preserve">Формат участия – очный, заочный (онлайн). Учебный класс, аудитория или иное помещение должно быть вместимостью не менее </w:t>
      </w:r>
      <w:r w:rsidR="003A2C8F">
        <w:rPr>
          <w:sz w:val="24"/>
        </w:rPr>
        <w:t>25</w:t>
      </w:r>
      <w:r w:rsidRPr="005C6512">
        <w:rPr>
          <w:sz w:val="24"/>
        </w:rPr>
        <w:t xml:space="preserve"> человек, оснащено меловой доской с письменными принадлежностями, при необходимости – проектором, экраном, колонками, компьютером с возможностью демонстрации презентации и видео-роликов и иных </w:t>
      </w:r>
      <w:r w:rsidRPr="005C6512">
        <w:rPr>
          <w:sz w:val="24"/>
        </w:rPr>
        <w:lastRenderedPageBreak/>
        <w:t xml:space="preserve">визуальных и аудиальных информационных материалов регионального проекта «Популяризация предпринимательства». 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>В помещении обязательно должен быть размещен ролл-ап регионального проекта «Популяризация предпринимательства» или иной вид наружных материалов, разработанный и изготовленный в соответствии с бренд-буком и дизайн-макетами проекта «Популяризация предпринимательства».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 xml:space="preserve">Перечень образовательных учреждений и график проведения уроков Исполнитель согласует с Заказчиком после заключения Договора посредством деловой переписки, но не позднее </w:t>
      </w:r>
      <w:r w:rsidR="00B433B5">
        <w:rPr>
          <w:sz w:val="24"/>
        </w:rPr>
        <w:t xml:space="preserve">чем за </w:t>
      </w:r>
      <w:r w:rsidRPr="007E7112">
        <w:rPr>
          <w:sz w:val="24"/>
        </w:rPr>
        <w:t xml:space="preserve">14 </w:t>
      </w:r>
      <w:r w:rsidR="00D63DDA" w:rsidRPr="007E7112">
        <w:rPr>
          <w:sz w:val="24"/>
        </w:rPr>
        <w:t xml:space="preserve">дней до </w:t>
      </w:r>
      <w:r w:rsidR="007E7112" w:rsidRPr="007E7112">
        <w:rPr>
          <w:sz w:val="24"/>
        </w:rPr>
        <w:t>даты проведения</w:t>
      </w:r>
      <w:r w:rsidRPr="005C6512">
        <w:rPr>
          <w:sz w:val="24"/>
        </w:rPr>
        <w:t xml:space="preserve">. При этом, Исполнитель должен предусмотреть возможность проведения не более </w:t>
      </w:r>
      <w:r w:rsidR="003A2C8F">
        <w:rPr>
          <w:sz w:val="24"/>
        </w:rPr>
        <w:t>1</w:t>
      </w:r>
      <w:r w:rsidRPr="005C6512">
        <w:rPr>
          <w:sz w:val="24"/>
        </w:rPr>
        <w:t xml:space="preserve">0 уроков на территории города Волгограда и не менее 10 уроков для учеников школ, расположенных на территории иных муниципальных образований Волгоградской области.   </w:t>
      </w:r>
    </w:p>
    <w:p w:rsidR="00F3477B" w:rsidRPr="005C6512" w:rsidRDefault="00F3477B" w:rsidP="00F3477B">
      <w:pPr>
        <w:tabs>
          <w:tab w:val="left" w:pos="993"/>
        </w:tabs>
        <w:ind w:firstLine="426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 xml:space="preserve">При наличии ограничений на проведение массовых мероприятий или в части организации учебного процесса, по согласованию с Заказчиком, возможно проведении открытого урока в онлайн формате. В этом случае, Исполнитель выбирает и согласовывает с Заказчиком онлайн платформу, позволяющую одновременно участвовать не менее чем </w:t>
      </w:r>
      <w:r w:rsidR="007363ED">
        <w:rPr>
          <w:color w:val="000000"/>
          <w:sz w:val="24"/>
        </w:rPr>
        <w:t>100</w:t>
      </w:r>
      <w:r w:rsidRPr="005C6512">
        <w:rPr>
          <w:color w:val="000000"/>
          <w:sz w:val="24"/>
        </w:rPr>
        <w:t xml:space="preserve"> участникам, а также фиксировать запись открытого урока для дальнейшей его трансляции на ресурсах регионального проекта «Популяризация предпринимательства» и в иных информационных каналах и согласовывает их с Заказчиком.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7. </w:t>
      </w:r>
      <w:r w:rsidR="00F3477B" w:rsidRPr="005C6512">
        <w:rPr>
          <w:sz w:val="24"/>
          <w:u w:val="single"/>
        </w:rPr>
        <w:t xml:space="preserve">Требования к продолжительности открытых уроков: </w:t>
      </w:r>
      <w:r w:rsidR="00F3477B" w:rsidRPr="005C6512">
        <w:rPr>
          <w:sz w:val="24"/>
        </w:rPr>
        <w:t>не менее 40 и не более 90 минут каждый.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8 </w:t>
      </w:r>
      <w:r w:rsidR="00F3477B" w:rsidRPr="005C6512">
        <w:rPr>
          <w:sz w:val="24"/>
          <w:u w:val="single"/>
        </w:rPr>
        <w:t>Требования к спикерам открытого урока: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не менее одного представителя от Исполнителя;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не менее одного действующего предпринимателя, имеющего опыт ведения коммерческой или некоммерческой деятельности не менее 2-х лет, а также опыт публичных выступлений или желание поделиться информацией и замотивировать на открытие собственного бизнеса.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не менее одного представителя образовательного учреждения или представителя Администрации муниципального образования, на территории которой проводится Открытый урок.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 xml:space="preserve">Список спикеров открытых уроков в установленной форме (согласно Приложению       № 1 к Техническому заданию), должен быть сформирован Исполнителем не позднее, чем </w:t>
      </w:r>
      <w:r w:rsidR="00B433B5">
        <w:rPr>
          <w:sz w:val="24"/>
        </w:rPr>
        <w:t xml:space="preserve">за </w:t>
      </w:r>
      <w:r w:rsidR="00EC5677" w:rsidRPr="007E7112">
        <w:rPr>
          <w:sz w:val="24"/>
        </w:rPr>
        <w:t xml:space="preserve">14 дней до </w:t>
      </w:r>
      <w:r w:rsidR="007E7112" w:rsidRPr="007E7112">
        <w:rPr>
          <w:sz w:val="24"/>
        </w:rPr>
        <w:t>даты проведения</w:t>
      </w:r>
      <w:r w:rsidR="00EC5677" w:rsidRPr="005C6512">
        <w:rPr>
          <w:sz w:val="24"/>
        </w:rPr>
        <w:t xml:space="preserve"> </w:t>
      </w:r>
      <w:r w:rsidRPr="005C6512">
        <w:rPr>
          <w:sz w:val="24"/>
        </w:rPr>
        <w:t>и передан Заказчику в письменной форме через официальные каналы коммуникации. Список спикеров может быть изменен по согласованию с Заказчиком, но не позднее, чем за 5 дней до проведения каждого конкретного открытого урока.</w:t>
      </w:r>
    </w:p>
    <w:p w:rsidR="00F3477B" w:rsidRPr="005C6512" w:rsidRDefault="003A2C8F" w:rsidP="00F3477B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>
        <w:rPr>
          <w:color w:val="000000"/>
          <w:sz w:val="24"/>
        </w:rPr>
        <w:t>9</w:t>
      </w:r>
      <w:r w:rsidR="00F3477B" w:rsidRPr="005C6512">
        <w:rPr>
          <w:sz w:val="24"/>
        </w:rPr>
        <w:t>.</w:t>
      </w:r>
      <w:r w:rsidR="0046546A">
        <w:rPr>
          <w:sz w:val="24"/>
        </w:rPr>
        <w:t>1.</w:t>
      </w:r>
      <w:r w:rsidR="00F3477B" w:rsidRPr="005C6512">
        <w:rPr>
          <w:sz w:val="24"/>
        </w:rPr>
        <w:t xml:space="preserve">9. </w:t>
      </w:r>
      <w:r w:rsidR="00F3477B" w:rsidRPr="005C6512">
        <w:rPr>
          <w:sz w:val="24"/>
          <w:u w:val="single"/>
        </w:rPr>
        <w:t>Требования к подготовке организации открытого урока:</w:t>
      </w:r>
    </w:p>
    <w:p w:rsidR="00F3477B" w:rsidRPr="005C6512" w:rsidRDefault="00F3477B" w:rsidP="00F3477B">
      <w:pPr>
        <w:numPr>
          <w:ilvl w:val="0"/>
          <w:numId w:val="10"/>
        </w:numPr>
        <w:tabs>
          <w:tab w:val="left" w:pos="0"/>
        </w:tabs>
        <w:spacing w:after="60"/>
        <w:ind w:left="0" w:firstLine="426"/>
        <w:contextualSpacing/>
        <w:outlineLvl w:val="0"/>
        <w:rPr>
          <w:sz w:val="24"/>
        </w:rPr>
      </w:pPr>
      <w:r w:rsidRPr="005C6512">
        <w:rPr>
          <w:sz w:val="24"/>
        </w:rPr>
        <w:t xml:space="preserve">помещение для проведения открытого урока должно быть заранее подготовлено в соответствии с требованиями п. </w:t>
      </w:r>
      <w:r w:rsidR="003A2C8F">
        <w:rPr>
          <w:sz w:val="24"/>
        </w:rPr>
        <w:t>9</w:t>
      </w:r>
      <w:r w:rsidRPr="005C6512">
        <w:rPr>
          <w:sz w:val="24"/>
        </w:rPr>
        <w:t>.6.</w:t>
      </w:r>
    </w:p>
    <w:p w:rsidR="00F3477B" w:rsidRPr="005C6512" w:rsidRDefault="00F3477B" w:rsidP="00F3477B">
      <w:pPr>
        <w:numPr>
          <w:ilvl w:val="0"/>
          <w:numId w:val="10"/>
        </w:numPr>
        <w:tabs>
          <w:tab w:val="left" w:pos="0"/>
        </w:tabs>
        <w:spacing w:after="60"/>
        <w:ind w:left="0" w:firstLine="426"/>
        <w:contextualSpacing/>
        <w:outlineLvl w:val="0"/>
        <w:rPr>
          <w:sz w:val="24"/>
        </w:rPr>
      </w:pPr>
      <w:r w:rsidRPr="005C6512">
        <w:rPr>
          <w:sz w:val="24"/>
        </w:rPr>
        <w:t xml:space="preserve">непосредственно перед проведением открытого урока представитель Исполнителя или организации, в которой будет проведен открытый урок, должны осуществить фактическую письменную регистрацию участников по установленной форме (Приложение № 2 к Техническому заданию). </w:t>
      </w:r>
    </w:p>
    <w:p w:rsidR="00F3477B" w:rsidRPr="005C6512" w:rsidRDefault="003A2C8F" w:rsidP="00F3477B">
      <w:pPr>
        <w:ind w:firstLine="426"/>
        <w:contextualSpacing/>
        <w:rPr>
          <w:sz w:val="24"/>
          <w:lang w:eastAsia="en-US"/>
        </w:rPr>
      </w:pPr>
      <w:r>
        <w:rPr>
          <w:color w:val="000000"/>
          <w:sz w:val="24"/>
          <w:lang w:eastAsia="en-US"/>
        </w:rPr>
        <w:t>9</w:t>
      </w:r>
      <w:r w:rsidR="00F3477B" w:rsidRPr="005C6512">
        <w:rPr>
          <w:sz w:val="24"/>
          <w:lang w:eastAsia="en-US"/>
        </w:rPr>
        <w:t>.</w:t>
      </w:r>
      <w:r w:rsidR="0046546A">
        <w:rPr>
          <w:sz w:val="24"/>
          <w:lang w:eastAsia="en-US"/>
        </w:rPr>
        <w:t>1.</w:t>
      </w:r>
      <w:r w:rsidR="00F3477B" w:rsidRPr="005C6512">
        <w:rPr>
          <w:sz w:val="24"/>
          <w:lang w:eastAsia="en-US"/>
        </w:rPr>
        <w:t xml:space="preserve">10. </w:t>
      </w:r>
      <w:r w:rsidR="00F3477B" w:rsidRPr="005C6512">
        <w:rPr>
          <w:sz w:val="24"/>
          <w:u w:val="single"/>
          <w:lang w:eastAsia="en-US"/>
        </w:rPr>
        <w:t>Порядок проведения открытого урока: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>Представитель Исполнителя проводит краткую презентацию мероприятий, предусмотренных настоящим Договором, а также иных, входящих в состав регионального проекта «Популяризация предпринимательства», рассказывая о преимуществах участия.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>Презентация может проводиться в виде демонстрации видеоролика, презентации или в устной форме.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>Далее представитель Исполнителя представляет действующего предпринимателя, привлеченного к проведению Открытого урока и кратко информирует о направлении его деятельности.</w:t>
      </w:r>
    </w:p>
    <w:p w:rsidR="00F3477B" w:rsidRPr="005C6512" w:rsidRDefault="00F3477B" w:rsidP="00F3477B">
      <w:pPr>
        <w:ind w:firstLine="426"/>
        <w:rPr>
          <w:sz w:val="24"/>
        </w:rPr>
      </w:pPr>
      <w:r w:rsidRPr="005C6512">
        <w:rPr>
          <w:sz w:val="24"/>
        </w:rPr>
        <w:t>Предприниматель рассказывает участникам свою «Историю успеха» с момента окончания школы, делая упор на следующие факты: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личная мотивация, послужившая основой принятия решения начать собственное дело;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плюсы и минусы начала собственного дела и ведения предпринимательской деятельности;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lastRenderedPageBreak/>
        <w:t>периоды становления и развития компании;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система личных ценностей предпринимателя;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рекомендации для первых шагов по открытию собственного дела (страхи мешающие начать собственное дело, выбор бизнес-идеи, источники стартового капитала, мотивация к работе);</w:t>
      </w:r>
    </w:p>
    <w:p w:rsidR="00F3477B" w:rsidRPr="005C6512" w:rsidRDefault="00F3477B" w:rsidP="00F3477B">
      <w:pPr>
        <w:numPr>
          <w:ilvl w:val="0"/>
          <w:numId w:val="9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рекомендации литературы, фильмов и других материалов по тематике предпринимательства, способствующих успеху компании, для самостоятельного изучения.</w:t>
      </w:r>
    </w:p>
    <w:p w:rsidR="00F3477B" w:rsidRPr="005C6512" w:rsidRDefault="00F3477B" w:rsidP="00F3477B">
      <w:pPr>
        <w:ind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При проведении Открытого урока спикерам важно быть максимально позитивными и говорить на «языке» школьников, подходить к тематике с точки зрения и мотивации школьников.  </w:t>
      </w:r>
    </w:p>
    <w:p w:rsidR="00F3477B" w:rsidRPr="005C6512" w:rsidRDefault="00F3477B" w:rsidP="00F3477B">
      <w:pPr>
        <w:ind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При проведении Открытого урока рекомендуется придерживаться установленного настоящим пунктом порядка и программы проведения открытого урока (Таблица № 1). </w:t>
      </w:r>
    </w:p>
    <w:p w:rsidR="00F3477B" w:rsidRPr="005C6512" w:rsidRDefault="00F3477B" w:rsidP="00F3477B">
      <w:pPr>
        <w:ind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По согласованию с Заказчиком Исполнителем может быть предложена и сформирована другая программа, позволяющая максимально вовлечь и заинтересовать участников.</w:t>
      </w:r>
    </w:p>
    <w:p w:rsidR="00F3477B" w:rsidRPr="005C6512" w:rsidRDefault="00F3477B" w:rsidP="00F3477B">
      <w:pPr>
        <w:widowControl w:val="0"/>
        <w:autoSpaceDE w:val="0"/>
        <w:autoSpaceDN w:val="0"/>
        <w:adjustRightInd w:val="0"/>
        <w:ind w:firstLine="426"/>
        <w:contextualSpacing/>
        <w:jc w:val="right"/>
        <w:rPr>
          <w:sz w:val="24"/>
          <w:lang w:eastAsia="en-US"/>
        </w:rPr>
      </w:pPr>
      <w:r w:rsidRPr="005C6512">
        <w:rPr>
          <w:sz w:val="24"/>
          <w:lang w:eastAsia="en-US"/>
        </w:rPr>
        <w:t>Таблица № 1</w:t>
      </w:r>
    </w:p>
    <w:p w:rsidR="00F3477B" w:rsidRPr="005C6512" w:rsidRDefault="00F3477B" w:rsidP="00F3477B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lang w:eastAsia="en-US"/>
        </w:rPr>
      </w:pPr>
      <w:r w:rsidRPr="005C6512">
        <w:rPr>
          <w:b/>
          <w:sz w:val="24"/>
          <w:lang w:eastAsia="en-US"/>
        </w:rPr>
        <w:t>Рекомендуемая программа Открытого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197"/>
      </w:tblGrid>
      <w:tr w:rsidR="00F3477B" w:rsidRPr="005C6512" w:rsidTr="00A72FB5">
        <w:trPr>
          <w:trHeight w:val="313"/>
        </w:trPr>
        <w:tc>
          <w:tcPr>
            <w:tcW w:w="2090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b/>
                <w:sz w:val="20"/>
                <w:lang w:eastAsia="en-US"/>
              </w:rPr>
            </w:pPr>
            <w:r w:rsidRPr="005C6512">
              <w:rPr>
                <w:b/>
                <w:sz w:val="20"/>
                <w:lang w:eastAsia="en-US"/>
              </w:rPr>
              <w:t>Продолжительность</w:t>
            </w:r>
          </w:p>
        </w:tc>
        <w:tc>
          <w:tcPr>
            <w:tcW w:w="7197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center"/>
              <w:rPr>
                <w:b/>
                <w:sz w:val="20"/>
                <w:lang w:eastAsia="en-US"/>
              </w:rPr>
            </w:pPr>
            <w:r w:rsidRPr="005C6512">
              <w:rPr>
                <w:b/>
                <w:sz w:val="20"/>
                <w:lang w:eastAsia="en-US"/>
              </w:rPr>
              <w:t>Наименование мероприятия</w:t>
            </w:r>
          </w:p>
        </w:tc>
      </w:tr>
      <w:tr w:rsidR="00F3477B" w:rsidRPr="005C6512" w:rsidTr="00A72FB5">
        <w:trPr>
          <w:trHeight w:val="326"/>
        </w:trPr>
        <w:tc>
          <w:tcPr>
            <w:tcW w:w="2090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15 минут</w:t>
            </w:r>
          </w:p>
        </w:tc>
        <w:tc>
          <w:tcPr>
            <w:tcW w:w="7197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Регистрация участников Открытого урока (до начала мероприятия)</w:t>
            </w:r>
          </w:p>
        </w:tc>
      </w:tr>
      <w:tr w:rsidR="00F3477B" w:rsidRPr="005C6512" w:rsidTr="00A72FB5">
        <w:trPr>
          <w:trHeight w:val="273"/>
        </w:trPr>
        <w:tc>
          <w:tcPr>
            <w:tcW w:w="2090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 xml:space="preserve">5 минут </w:t>
            </w:r>
          </w:p>
        </w:tc>
        <w:tc>
          <w:tcPr>
            <w:tcW w:w="7197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Приветственное слово администрации школы / муниципального образования</w:t>
            </w:r>
          </w:p>
        </w:tc>
      </w:tr>
      <w:tr w:rsidR="00F3477B" w:rsidRPr="005C6512" w:rsidTr="00A72FB5">
        <w:trPr>
          <w:trHeight w:val="268"/>
        </w:trPr>
        <w:tc>
          <w:tcPr>
            <w:tcW w:w="2090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15 минут</w:t>
            </w:r>
          </w:p>
        </w:tc>
        <w:tc>
          <w:tcPr>
            <w:tcW w:w="7197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Презентация регионального проекта «Популяризация предпринимательства»</w:t>
            </w:r>
          </w:p>
        </w:tc>
      </w:tr>
      <w:tr w:rsidR="00F3477B" w:rsidRPr="005C6512" w:rsidTr="00A72FB5">
        <w:trPr>
          <w:trHeight w:val="544"/>
        </w:trPr>
        <w:tc>
          <w:tcPr>
            <w:tcW w:w="2090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до 20 минут</w:t>
            </w:r>
          </w:p>
        </w:tc>
        <w:tc>
          <w:tcPr>
            <w:tcW w:w="7197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Выступление предпринимателя: «История успеха ведения предпринимательской деятельности»</w:t>
            </w:r>
          </w:p>
        </w:tc>
      </w:tr>
      <w:tr w:rsidR="00F3477B" w:rsidRPr="005C6512" w:rsidTr="00A72FB5">
        <w:trPr>
          <w:trHeight w:val="268"/>
        </w:trPr>
        <w:tc>
          <w:tcPr>
            <w:tcW w:w="2090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 xml:space="preserve">20 минут </w:t>
            </w:r>
          </w:p>
        </w:tc>
        <w:tc>
          <w:tcPr>
            <w:tcW w:w="7197" w:type="dxa"/>
          </w:tcPr>
          <w:p w:rsidR="00F3477B" w:rsidRPr="005C6512" w:rsidRDefault="00F3477B" w:rsidP="00A72F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 xml:space="preserve">Вопросы-ответы. Завершение мероприятия </w:t>
            </w:r>
          </w:p>
        </w:tc>
      </w:tr>
    </w:tbl>
    <w:p w:rsidR="00F3477B" w:rsidRPr="005C6512" w:rsidRDefault="003A2C8F" w:rsidP="0002529B">
      <w:pPr>
        <w:ind w:firstLine="567"/>
        <w:contextualSpacing/>
        <w:rPr>
          <w:sz w:val="24"/>
          <w:lang w:eastAsia="en-US"/>
        </w:rPr>
      </w:pPr>
      <w:r>
        <w:rPr>
          <w:color w:val="000000"/>
          <w:sz w:val="24"/>
          <w:lang w:eastAsia="en-US"/>
        </w:rPr>
        <w:t>9</w:t>
      </w:r>
      <w:r w:rsidR="00F3477B" w:rsidRPr="005C6512">
        <w:rPr>
          <w:sz w:val="24"/>
          <w:lang w:eastAsia="en-US"/>
        </w:rPr>
        <w:t>.</w:t>
      </w:r>
      <w:r w:rsidR="0046546A">
        <w:rPr>
          <w:sz w:val="24"/>
          <w:lang w:eastAsia="en-US"/>
        </w:rPr>
        <w:t>1.</w:t>
      </w:r>
      <w:r w:rsidR="00F3477B" w:rsidRPr="005C6512">
        <w:rPr>
          <w:sz w:val="24"/>
          <w:lang w:eastAsia="en-US"/>
        </w:rPr>
        <w:t xml:space="preserve">11. </w:t>
      </w:r>
      <w:r w:rsidR="00F3477B" w:rsidRPr="005C6512">
        <w:rPr>
          <w:sz w:val="24"/>
          <w:u w:val="single"/>
          <w:lang w:eastAsia="en-US"/>
        </w:rPr>
        <w:t>Порядок представления информации об открытых уроках:</w:t>
      </w:r>
    </w:p>
    <w:p w:rsidR="00F3477B" w:rsidRPr="005C6512" w:rsidRDefault="00F3477B" w:rsidP="00F3477B">
      <w:pPr>
        <w:tabs>
          <w:tab w:val="left" w:pos="993"/>
        </w:tabs>
        <w:ind w:firstLine="426"/>
        <w:contextualSpacing/>
        <w:outlineLvl w:val="0"/>
        <w:rPr>
          <w:bCs/>
          <w:color w:val="000000"/>
          <w:sz w:val="24"/>
        </w:rPr>
      </w:pPr>
      <w:r w:rsidRPr="005C6512">
        <w:rPr>
          <w:bCs/>
          <w:color w:val="000000"/>
          <w:sz w:val="24"/>
        </w:rPr>
        <w:t>Исполнитель в обязательном порядке:</w:t>
      </w:r>
    </w:p>
    <w:p w:rsidR="00F3477B" w:rsidRPr="005C6512" w:rsidRDefault="00F3477B" w:rsidP="00F3477B">
      <w:pPr>
        <w:numPr>
          <w:ilvl w:val="0"/>
          <w:numId w:val="11"/>
        </w:numPr>
        <w:spacing w:after="60"/>
        <w:ind w:left="-142" w:firstLine="426"/>
        <w:contextualSpacing/>
        <w:outlineLvl w:val="0"/>
        <w:rPr>
          <w:bCs/>
          <w:color w:val="000000"/>
          <w:sz w:val="24"/>
        </w:rPr>
      </w:pPr>
      <w:r w:rsidRPr="005C6512">
        <w:rPr>
          <w:bCs/>
          <w:color w:val="000000"/>
          <w:sz w:val="24"/>
        </w:rPr>
        <w:t>до проведения открытых уроков размещает информационные материалы на территории места проведения и/или в социальных сетях или официальном сайте учебного учреждения и присылает пресс-релиз (не менее 0,25 л</w:t>
      </w:r>
      <w:r w:rsidR="002B42BB">
        <w:rPr>
          <w:bCs/>
          <w:color w:val="000000"/>
          <w:sz w:val="24"/>
        </w:rPr>
        <w:t>иста</w:t>
      </w:r>
      <w:r w:rsidRPr="005C6512">
        <w:rPr>
          <w:bCs/>
          <w:color w:val="000000"/>
          <w:sz w:val="24"/>
        </w:rPr>
        <w:t>.) о ближайшем открытом уроке Заказчику;</w:t>
      </w:r>
    </w:p>
    <w:p w:rsidR="00F3477B" w:rsidRPr="005C6512" w:rsidRDefault="00F3477B" w:rsidP="00F3477B">
      <w:pPr>
        <w:numPr>
          <w:ilvl w:val="0"/>
          <w:numId w:val="11"/>
        </w:numPr>
        <w:spacing w:after="60"/>
        <w:ind w:left="-142" w:firstLine="426"/>
        <w:contextualSpacing/>
        <w:outlineLvl w:val="0"/>
        <w:rPr>
          <w:bCs/>
          <w:color w:val="000000"/>
          <w:sz w:val="24"/>
        </w:rPr>
      </w:pPr>
      <w:r w:rsidRPr="005C6512">
        <w:rPr>
          <w:bCs/>
          <w:color w:val="000000"/>
          <w:sz w:val="24"/>
        </w:rPr>
        <w:t xml:space="preserve">не позднее, чем через 5 рабочих дней после проведения каждого открытого урока присылает Заказчику не менее 20 обработанных фотографий в формате </w:t>
      </w:r>
      <w:r w:rsidRPr="005C6512">
        <w:rPr>
          <w:bCs/>
          <w:color w:val="000000"/>
          <w:sz w:val="24"/>
          <w:lang w:val="en-US"/>
        </w:rPr>
        <w:t>JPEG</w:t>
      </w:r>
      <w:r w:rsidRPr="005C6512">
        <w:rPr>
          <w:bCs/>
          <w:color w:val="000000"/>
          <w:sz w:val="24"/>
        </w:rPr>
        <w:t xml:space="preserve">, отражающих основные моменты открытого урока, портретные и репортажные фотографии, моменты выступления спикеров, гостей и участников открытых уроков, а также пост-релиз на 0,5 страницы (документ </w:t>
      </w:r>
      <w:proofErr w:type="spellStart"/>
      <w:r w:rsidRPr="005C6512">
        <w:rPr>
          <w:bCs/>
          <w:color w:val="000000"/>
          <w:sz w:val="24"/>
          <w:lang w:val="en-US"/>
        </w:rPr>
        <w:t>MicrosoftWord</w:t>
      </w:r>
      <w:proofErr w:type="spellEnd"/>
      <w:r w:rsidRPr="005C6512">
        <w:rPr>
          <w:bCs/>
          <w:color w:val="000000"/>
          <w:sz w:val="24"/>
        </w:rPr>
        <w:t xml:space="preserve">, шрифт </w:t>
      </w:r>
      <w:proofErr w:type="spellStart"/>
      <w:r w:rsidRPr="005C6512">
        <w:rPr>
          <w:bCs/>
          <w:color w:val="000000"/>
          <w:sz w:val="24"/>
        </w:rPr>
        <w:t>Times</w:t>
      </w:r>
      <w:proofErr w:type="spellEnd"/>
      <w:r w:rsidRPr="005C6512">
        <w:rPr>
          <w:bCs/>
          <w:color w:val="000000"/>
          <w:sz w:val="24"/>
        </w:rPr>
        <w:t xml:space="preserve"> </w:t>
      </w:r>
      <w:proofErr w:type="spellStart"/>
      <w:r w:rsidRPr="005C6512">
        <w:rPr>
          <w:bCs/>
          <w:color w:val="000000"/>
          <w:sz w:val="24"/>
        </w:rPr>
        <w:t>New</w:t>
      </w:r>
      <w:proofErr w:type="spellEnd"/>
      <w:r w:rsidRPr="005C6512">
        <w:rPr>
          <w:bCs/>
          <w:color w:val="000000"/>
          <w:sz w:val="24"/>
        </w:rPr>
        <w:t xml:space="preserve"> </w:t>
      </w:r>
      <w:proofErr w:type="spellStart"/>
      <w:r w:rsidRPr="005C6512">
        <w:rPr>
          <w:bCs/>
          <w:color w:val="000000"/>
          <w:sz w:val="24"/>
        </w:rPr>
        <w:t>Roman</w:t>
      </w:r>
      <w:proofErr w:type="spellEnd"/>
      <w:r w:rsidRPr="005C6512">
        <w:rPr>
          <w:bCs/>
          <w:color w:val="000000"/>
          <w:sz w:val="24"/>
        </w:rPr>
        <w:t xml:space="preserve">, 12 кегль, межстрочный интервал – 1), содержащий основную информацию: о месте, времени, основных участниках и спикерах Открытого урока, основных моментах проведения, фрагменты интервью с участниками Открытого урока, содержащие мнения о полезности, информативности и ценности данного урока для участников или фрагменты из речи спикера во время проведения Открытого урока. </w:t>
      </w:r>
    </w:p>
    <w:p w:rsidR="00FB5A7D" w:rsidRDefault="00FB5A7D" w:rsidP="00A90476">
      <w:pPr>
        <w:tabs>
          <w:tab w:val="left" w:pos="426"/>
        </w:tabs>
        <w:ind w:firstLine="0"/>
        <w:contextualSpacing/>
        <w:outlineLvl w:val="0"/>
        <w:rPr>
          <w:b/>
          <w:color w:val="000000"/>
          <w:sz w:val="24"/>
        </w:rPr>
      </w:pPr>
    </w:p>
    <w:p w:rsidR="0002529B" w:rsidRDefault="00177722" w:rsidP="0002529B">
      <w:pPr>
        <w:pStyle w:val="a3"/>
        <w:numPr>
          <w:ilvl w:val="1"/>
          <w:numId w:val="12"/>
        </w:numPr>
        <w:tabs>
          <w:tab w:val="left" w:pos="426"/>
        </w:tabs>
        <w:contextualSpacing/>
        <w:outlineLvl w:val="0"/>
        <w:rPr>
          <w:b/>
          <w:color w:val="000000"/>
        </w:rPr>
      </w:pPr>
      <w:r w:rsidRPr="0002529B">
        <w:rPr>
          <w:b/>
          <w:color w:val="000000"/>
        </w:rPr>
        <w:t>Проведение обучающего курса по основам предпринимательской деятельности</w:t>
      </w:r>
      <w:r w:rsidR="00036FD6">
        <w:rPr>
          <w:b/>
          <w:color w:val="000000"/>
        </w:rPr>
        <w:t>:</w:t>
      </w:r>
    </w:p>
    <w:p w:rsidR="0002529B" w:rsidRPr="0002529B" w:rsidRDefault="0002529B" w:rsidP="00036FD6">
      <w:pPr>
        <w:pStyle w:val="a3"/>
        <w:tabs>
          <w:tab w:val="left" w:pos="426"/>
        </w:tabs>
        <w:ind w:left="0"/>
        <w:contextualSpacing/>
        <w:outlineLvl w:val="0"/>
        <w:rPr>
          <w:b/>
          <w:color w:val="000000"/>
        </w:rPr>
      </w:pPr>
      <w:r w:rsidRPr="0002529B">
        <w:rPr>
          <w:color w:val="000000"/>
        </w:rPr>
        <w:t>9</w:t>
      </w:r>
      <w:r w:rsidRPr="0002529B">
        <w:t>.</w:t>
      </w:r>
      <w:r>
        <w:t>2</w:t>
      </w:r>
      <w:r w:rsidRPr="0002529B">
        <w:t>.</w:t>
      </w:r>
      <w:r>
        <w:t>1</w:t>
      </w:r>
      <w:r w:rsidRPr="0002529B">
        <w:t xml:space="preserve">. </w:t>
      </w:r>
      <w:r>
        <w:rPr>
          <w:u w:val="single"/>
        </w:rPr>
        <w:t>Цель проведения обучающего курса:</w:t>
      </w:r>
    </w:p>
    <w:p w:rsidR="0002529B" w:rsidRPr="0002529B" w:rsidRDefault="0002529B" w:rsidP="00036FD6">
      <w:pPr>
        <w:pStyle w:val="a3"/>
        <w:tabs>
          <w:tab w:val="left" w:pos="993"/>
        </w:tabs>
        <w:ind w:left="0"/>
        <w:contextualSpacing/>
        <w:outlineLvl w:val="0"/>
        <w:rPr>
          <w:u w:val="single"/>
        </w:rPr>
      </w:pPr>
      <w:r w:rsidRPr="0002529B">
        <w:rPr>
          <w:color w:val="000000"/>
        </w:rPr>
        <w:t>9</w:t>
      </w:r>
      <w:r w:rsidRPr="0002529B">
        <w:t>.</w:t>
      </w:r>
      <w:r>
        <w:t>2</w:t>
      </w:r>
      <w:r w:rsidRPr="0002529B">
        <w:t>.</w:t>
      </w:r>
      <w:r>
        <w:t>2</w:t>
      </w:r>
      <w:r w:rsidRPr="0002529B">
        <w:t xml:space="preserve">. </w:t>
      </w:r>
      <w:r w:rsidRPr="0002529B">
        <w:rPr>
          <w:u w:val="single"/>
        </w:rPr>
        <w:t xml:space="preserve">Количество участников: </w:t>
      </w:r>
      <w:r w:rsidRPr="0002529B">
        <w:t>не менее 1</w:t>
      </w:r>
      <w:r w:rsidR="00036FD6">
        <w:t>0</w:t>
      </w:r>
      <w:r w:rsidRPr="0002529B">
        <w:t>0 человек.</w:t>
      </w:r>
    </w:p>
    <w:p w:rsidR="0002529B" w:rsidRPr="0002529B" w:rsidRDefault="0002529B" w:rsidP="00036FD6">
      <w:pPr>
        <w:pStyle w:val="a3"/>
        <w:tabs>
          <w:tab w:val="left" w:pos="993"/>
        </w:tabs>
        <w:ind w:left="0"/>
        <w:contextualSpacing/>
        <w:outlineLvl w:val="0"/>
      </w:pPr>
      <w:r w:rsidRPr="0002529B">
        <w:rPr>
          <w:color w:val="000000"/>
        </w:rPr>
        <w:t>9</w:t>
      </w:r>
      <w:r w:rsidRPr="0002529B">
        <w:t>.</w:t>
      </w:r>
      <w:r>
        <w:t>2</w:t>
      </w:r>
      <w:r w:rsidRPr="0002529B">
        <w:t>.</w:t>
      </w:r>
      <w:r>
        <w:t>3</w:t>
      </w:r>
      <w:r w:rsidRPr="0002529B">
        <w:t xml:space="preserve">. </w:t>
      </w:r>
      <w:r w:rsidRPr="008C7080">
        <w:rPr>
          <w:u w:val="single"/>
        </w:rPr>
        <w:t xml:space="preserve">Продолжительность </w:t>
      </w:r>
      <w:r w:rsidR="008C7080" w:rsidRPr="008C7080">
        <w:rPr>
          <w:u w:val="single"/>
        </w:rPr>
        <w:t>обучающего курса</w:t>
      </w:r>
      <w:r w:rsidRPr="006A2DF0">
        <w:t xml:space="preserve">: не менее </w:t>
      </w:r>
      <w:r w:rsidR="008C7080" w:rsidRPr="007E7112">
        <w:t>33</w:t>
      </w:r>
      <w:r w:rsidRPr="007E7112">
        <w:t xml:space="preserve"> академических </w:t>
      </w:r>
      <w:r w:rsidRPr="006A2DF0">
        <w:t xml:space="preserve">часов с учетом самостоятельной подготовки обучающегося. </w:t>
      </w:r>
      <w:r w:rsidRPr="00F92692">
        <w:t>Продолжительность 1 занятия в рамках реализации обучающего курса: не более 90 минут</w:t>
      </w:r>
      <w:r w:rsidRPr="0002529B">
        <w:t>.</w:t>
      </w:r>
    </w:p>
    <w:p w:rsidR="00A90476" w:rsidRDefault="00036FD6" w:rsidP="00036FD6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>
        <w:rPr>
          <w:sz w:val="24"/>
          <w:u w:val="single"/>
        </w:rPr>
        <w:t>9.2.4.</w:t>
      </w:r>
      <w:r w:rsidRPr="006A2DF0">
        <w:rPr>
          <w:sz w:val="24"/>
          <w:u w:val="single"/>
        </w:rPr>
        <w:t xml:space="preserve"> Требования</w:t>
      </w:r>
      <w:r w:rsidR="00A90476" w:rsidRPr="006A2DF0">
        <w:rPr>
          <w:sz w:val="24"/>
          <w:u w:val="single"/>
        </w:rPr>
        <w:t xml:space="preserve"> к содержанию </w:t>
      </w:r>
      <w:r>
        <w:rPr>
          <w:sz w:val="24"/>
          <w:u w:val="single"/>
        </w:rPr>
        <w:t>обучающего курса</w:t>
      </w:r>
      <w:r w:rsidR="00A90476" w:rsidRPr="006A2DF0">
        <w:rPr>
          <w:sz w:val="24"/>
          <w:u w:val="single"/>
        </w:rPr>
        <w:t>.</w:t>
      </w:r>
    </w:p>
    <w:p w:rsidR="00A90476" w:rsidRDefault="00A90476" w:rsidP="00036FD6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>
        <w:rPr>
          <w:sz w:val="24"/>
        </w:rPr>
        <w:t>К</w:t>
      </w:r>
      <w:r w:rsidRPr="007C5213">
        <w:rPr>
          <w:sz w:val="24"/>
        </w:rPr>
        <w:t xml:space="preserve">урс </w:t>
      </w:r>
      <w:r>
        <w:rPr>
          <w:sz w:val="24"/>
        </w:rPr>
        <w:t xml:space="preserve">обучения </w:t>
      </w:r>
      <w:r w:rsidRPr="007C5213">
        <w:rPr>
          <w:sz w:val="24"/>
        </w:rPr>
        <w:t xml:space="preserve">должен предусматривать проведение занятий по темам </w:t>
      </w:r>
      <w:r w:rsidR="003C3074">
        <w:rPr>
          <w:sz w:val="24"/>
        </w:rPr>
        <w:t>«Как</w:t>
      </w:r>
      <w:r w:rsidR="003C3074" w:rsidRPr="00994A22">
        <w:rPr>
          <w:sz w:val="24"/>
        </w:rPr>
        <w:t xml:space="preserve"> найти свой путь в бизнесе</w:t>
      </w:r>
      <w:r w:rsidR="003C3074">
        <w:rPr>
          <w:sz w:val="24"/>
        </w:rPr>
        <w:t>»,</w:t>
      </w:r>
      <w:r w:rsidR="003C3074" w:rsidRPr="007C5213">
        <w:rPr>
          <w:sz w:val="24"/>
        </w:rPr>
        <w:t xml:space="preserve"> </w:t>
      </w:r>
      <w:r w:rsidR="003C3074">
        <w:rPr>
          <w:sz w:val="24"/>
        </w:rPr>
        <w:t>«</w:t>
      </w:r>
      <w:r w:rsidR="003C3074" w:rsidRPr="00994A22">
        <w:rPr>
          <w:sz w:val="24"/>
        </w:rPr>
        <w:t>Генерация бизнес-идеи</w:t>
      </w:r>
      <w:r w:rsidR="003C3074">
        <w:rPr>
          <w:sz w:val="24"/>
        </w:rPr>
        <w:t>»,</w:t>
      </w:r>
      <w:r w:rsidR="003C3074" w:rsidRPr="007C5213">
        <w:rPr>
          <w:sz w:val="24"/>
        </w:rPr>
        <w:t xml:space="preserve"> </w:t>
      </w:r>
      <w:r w:rsidR="003C3074">
        <w:rPr>
          <w:sz w:val="24"/>
        </w:rPr>
        <w:t>«</w:t>
      </w:r>
      <w:r w:rsidR="003C3074" w:rsidRPr="00994A22">
        <w:rPr>
          <w:sz w:val="24"/>
        </w:rPr>
        <w:t>Маркетинг, как инструмент продвижения проекта</w:t>
      </w:r>
      <w:r w:rsidR="003C3074">
        <w:rPr>
          <w:sz w:val="24"/>
        </w:rPr>
        <w:t xml:space="preserve">», </w:t>
      </w:r>
      <w:r w:rsidR="003C3074" w:rsidRPr="007C5213">
        <w:rPr>
          <w:sz w:val="24"/>
        </w:rPr>
        <w:t>«</w:t>
      </w:r>
      <w:r w:rsidR="003C3074" w:rsidRPr="00994A22">
        <w:rPr>
          <w:sz w:val="24"/>
        </w:rPr>
        <w:t>Финансовая составляющая предпринимательства</w:t>
      </w:r>
      <w:r w:rsidR="003C3074">
        <w:rPr>
          <w:sz w:val="24"/>
        </w:rPr>
        <w:t>», «</w:t>
      </w:r>
      <w:r w:rsidR="003C3074" w:rsidRPr="00994A22">
        <w:rPr>
          <w:sz w:val="24"/>
        </w:rPr>
        <w:t>Презентация собственной бизнес-идеи</w:t>
      </w:r>
      <w:r w:rsidR="003C3074">
        <w:rPr>
          <w:sz w:val="24"/>
        </w:rPr>
        <w:t>»</w:t>
      </w:r>
      <w:r w:rsidR="003C3074" w:rsidRPr="007C5213">
        <w:rPr>
          <w:sz w:val="24"/>
        </w:rPr>
        <w:t xml:space="preserve"> </w:t>
      </w:r>
      <w:r w:rsidRPr="007C5213">
        <w:rPr>
          <w:sz w:val="24"/>
        </w:rPr>
        <w:t>«</w:t>
      </w:r>
      <w:r w:rsidR="003C3074">
        <w:rPr>
          <w:sz w:val="24"/>
        </w:rPr>
        <w:t>Ф</w:t>
      </w:r>
      <w:r w:rsidRPr="007C5213">
        <w:rPr>
          <w:sz w:val="24"/>
        </w:rPr>
        <w:t xml:space="preserve">ормирование и составление бизнес-планов». </w:t>
      </w:r>
    </w:p>
    <w:p w:rsidR="00A90476" w:rsidRPr="006A2DF0" w:rsidRDefault="00A90476" w:rsidP="00036FD6">
      <w:pPr>
        <w:tabs>
          <w:tab w:val="left" w:pos="993"/>
          <w:tab w:val="left" w:pos="4215"/>
        </w:tabs>
        <w:ind w:firstLine="567"/>
        <w:contextualSpacing/>
        <w:outlineLvl w:val="0"/>
        <w:rPr>
          <w:sz w:val="24"/>
        </w:rPr>
      </w:pPr>
      <w:r>
        <w:rPr>
          <w:sz w:val="24"/>
        </w:rPr>
        <w:t>Исполнитель при адаптации и проведении образовательной программы</w:t>
      </w:r>
      <w:r w:rsidRPr="006A2DF0">
        <w:rPr>
          <w:sz w:val="24"/>
        </w:rPr>
        <w:t xml:space="preserve"> должен: </w:t>
      </w:r>
      <w:r>
        <w:rPr>
          <w:sz w:val="24"/>
        </w:rPr>
        <w:tab/>
      </w:r>
    </w:p>
    <w:p w:rsidR="00A90476" w:rsidRPr="006A2DF0" w:rsidRDefault="00A90476" w:rsidP="00036FD6">
      <w:pPr>
        <w:tabs>
          <w:tab w:val="left" w:pos="993"/>
        </w:tabs>
        <w:ind w:firstLine="141"/>
        <w:contextualSpacing/>
        <w:outlineLvl w:val="0"/>
        <w:rPr>
          <w:sz w:val="24"/>
        </w:rPr>
      </w:pPr>
      <w:r w:rsidRPr="006A2DF0">
        <w:rPr>
          <w:sz w:val="24"/>
        </w:rPr>
        <w:t>- учитывать когнитивные способности целевой аудитории;</w:t>
      </w:r>
    </w:p>
    <w:p w:rsidR="00A90476" w:rsidRPr="006A2DF0" w:rsidRDefault="00A90476" w:rsidP="00036FD6">
      <w:pPr>
        <w:tabs>
          <w:tab w:val="left" w:pos="993"/>
        </w:tabs>
        <w:ind w:firstLine="141"/>
        <w:contextualSpacing/>
        <w:outlineLvl w:val="0"/>
        <w:rPr>
          <w:sz w:val="24"/>
        </w:rPr>
      </w:pPr>
      <w:r w:rsidRPr="006A2DF0">
        <w:rPr>
          <w:sz w:val="24"/>
        </w:rPr>
        <w:t>- отражать наиболее актуальную и полезную информацию;</w:t>
      </w:r>
    </w:p>
    <w:p w:rsidR="00A90476" w:rsidRPr="006A2DF0" w:rsidRDefault="00A90476" w:rsidP="00036FD6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 w:rsidRPr="006A2DF0">
        <w:rPr>
          <w:sz w:val="24"/>
        </w:rPr>
        <w:t>- сочетать теоретический материал и возможность практической отработки всех пройдённых занятий в реальных условиях (в онлайн формате);</w:t>
      </w:r>
    </w:p>
    <w:p w:rsidR="00A90476" w:rsidRDefault="00A90476" w:rsidP="00036FD6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 w:rsidRPr="006A2DF0">
        <w:rPr>
          <w:sz w:val="24"/>
        </w:rPr>
        <w:t>- развивать навыки генерации бизнес-идей, составления бизнес-планов и их практической реализации.</w:t>
      </w:r>
    </w:p>
    <w:p w:rsidR="00A90476" w:rsidRDefault="00A90476" w:rsidP="00036FD6">
      <w:pPr>
        <w:tabs>
          <w:tab w:val="left" w:pos="993"/>
        </w:tabs>
        <w:contextualSpacing/>
        <w:outlineLvl w:val="0"/>
        <w:rPr>
          <w:sz w:val="24"/>
        </w:rPr>
      </w:pPr>
    </w:p>
    <w:p w:rsidR="00A90476" w:rsidRPr="00F92692" w:rsidRDefault="00036FD6" w:rsidP="00036FD6">
      <w:pPr>
        <w:ind w:firstLine="360"/>
        <w:contextualSpacing/>
        <w:outlineLvl w:val="0"/>
        <w:rPr>
          <w:b/>
          <w:bCs/>
          <w:sz w:val="24"/>
        </w:rPr>
      </w:pPr>
      <w:r w:rsidRPr="00036FD6">
        <w:rPr>
          <w:bCs/>
          <w:sz w:val="24"/>
          <w:u w:val="single"/>
        </w:rPr>
        <w:t>9</w:t>
      </w:r>
      <w:r w:rsidRPr="00036FD6">
        <w:rPr>
          <w:b/>
          <w:bCs/>
          <w:sz w:val="24"/>
          <w:u w:val="single"/>
        </w:rPr>
        <w:t>.</w:t>
      </w:r>
      <w:r w:rsidRPr="00036FD6">
        <w:rPr>
          <w:bCs/>
          <w:sz w:val="24"/>
          <w:u w:val="single"/>
        </w:rPr>
        <w:t>2.5.</w:t>
      </w:r>
      <w:r w:rsidR="00A90476" w:rsidRPr="00036FD6">
        <w:rPr>
          <w:bCs/>
          <w:sz w:val="24"/>
          <w:u w:val="single"/>
        </w:rPr>
        <w:t xml:space="preserve"> Требования к формату и графику проведения</w:t>
      </w:r>
      <w:r w:rsidR="00A90476" w:rsidRPr="00F92692">
        <w:rPr>
          <w:b/>
          <w:bCs/>
          <w:sz w:val="24"/>
        </w:rPr>
        <w:t>:</w:t>
      </w:r>
    </w:p>
    <w:p w:rsidR="00A90476" w:rsidRPr="00A25089" w:rsidRDefault="00036FD6" w:rsidP="00036FD6">
      <w:pPr>
        <w:pStyle w:val="a3"/>
        <w:tabs>
          <w:tab w:val="left" w:pos="284"/>
        </w:tabs>
        <w:ind w:left="0" w:firstLine="927"/>
        <w:rPr>
          <w:u w:val="single"/>
          <w:shd w:val="clear" w:color="auto" w:fill="FFFFFF"/>
        </w:rPr>
      </w:pPr>
      <w:r w:rsidRPr="00036FD6">
        <w:rPr>
          <w:shd w:val="clear" w:color="auto" w:fill="FFFFFF"/>
        </w:rPr>
        <w:t>Обучающий курс может проводится в онлайн и офлайн формате</w:t>
      </w:r>
      <w:r>
        <w:rPr>
          <w:shd w:val="clear" w:color="auto" w:fill="FFFFFF"/>
        </w:rPr>
        <w:t xml:space="preserve"> по согласованию с Заказчиком</w:t>
      </w:r>
      <w:r w:rsidR="00A90476" w:rsidRPr="00053163">
        <w:rPr>
          <w:u w:val="single"/>
          <w:shd w:val="clear" w:color="auto" w:fill="FFFFFF"/>
        </w:rPr>
        <w:t xml:space="preserve">: </w:t>
      </w:r>
    </w:p>
    <w:p w:rsidR="00A90476" w:rsidRDefault="00A90476" w:rsidP="00036FD6">
      <w:pPr>
        <w:pStyle w:val="a3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CF4918">
        <w:rPr>
          <w:shd w:val="clear" w:color="auto" w:fill="FFFFFF"/>
        </w:rPr>
        <w:t xml:space="preserve"> </w:t>
      </w:r>
      <w:r w:rsidR="00036FD6" w:rsidRPr="008C7080">
        <w:rPr>
          <w:u w:val="single"/>
          <w:shd w:val="clear" w:color="auto" w:fill="FFFFFF"/>
        </w:rPr>
        <w:t xml:space="preserve">При проведении обучающего </w:t>
      </w:r>
      <w:r w:rsidR="00A43778" w:rsidRPr="008C7080">
        <w:rPr>
          <w:u w:val="single"/>
          <w:shd w:val="clear" w:color="auto" w:fill="FFFFFF"/>
        </w:rPr>
        <w:t>курса в</w:t>
      </w:r>
      <w:r w:rsidR="00036FD6" w:rsidRPr="008C7080">
        <w:rPr>
          <w:u w:val="single"/>
          <w:shd w:val="clear" w:color="auto" w:fill="FFFFFF"/>
        </w:rPr>
        <w:t xml:space="preserve"> онлайн </w:t>
      </w:r>
      <w:r w:rsidR="00A43778" w:rsidRPr="008C7080">
        <w:rPr>
          <w:u w:val="single"/>
          <w:shd w:val="clear" w:color="auto" w:fill="FFFFFF"/>
        </w:rPr>
        <w:t>формате</w:t>
      </w:r>
      <w:r w:rsidR="00A43778">
        <w:rPr>
          <w:shd w:val="clear" w:color="auto" w:fill="FFFFFF"/>
        </w:rPr>
        <w:t>, онлайн</w:t>
      </w:r>
      <w:r w:rsidRPr="001E75C1">
        <w:rPr>
          <w:shd w:val="clear" w:color="auto" w:fill="FFFFFF"/>
        </w:rPr>
        <w:t xml:space="preserve"> платформ</w:t>
      </w:r>
      <w:r w:rsidR="00036FD6">
        <w:rPr>
          <w:shd w:val="clear" w:color="auto" w:fill="FFFFFF"/>
        </w:rPr>
        <w:t>а</w:t>
      </w:r>
      <w:r w:rsidR="00A43778">
        <w:rPr>
          <w:shd w:val="clear" w:color="auto" w:fill="FFFFFF"/>
        </w:rPr>
        <w:t xml:space="preserve"> должна позволять </w:t>
      </w:r>
      <w:r w:rsidR="00A43778" w:rsidRPr="001E75C1">
        <w:rPr>
          <w:shd w:val="clear" w:color="auto" w:fill="FFFFFF"/>
        </w:rPr>
        <w:t>обеспечение</w:t>
      </w:r>
      <w:r>
        <w:rPr>
          <w:shd w:val="clear" w:color="auto" w:fill="FFFFFF"/>
        </w:rPr>
        <w:t xml:space="preserve"> не менее </w:t>
      </w:r>
      <w:r w:rsidR="00036FD6">
        <w:rPr>
          <w:shd w:val="clear" w:color="auto" w:fill="FFFFFF"/>
        </w:rPr>
        <w:t>1</w:t>
      </w:r>
      <w:r>
        <w:rPr>
          <w:shd w:val="clear" w:color="auto" w:fill="FFFFFF"/>
        </w:rPr>
        <w:t>00 подключений</w:t>
      </w:r>
      <w:r w:rsidRPr="001E75C1">
        <w:rPr>
          <w:shd w:val="clear" w:color="auto" w:fill="FFFFFF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</w:t>
      </w:r>
      <w:r w:rsidRPr="008B5480">
        <w:rPr>
          <w:shd w:val="clear" w:color="auto" w:fill="FFFFFF"/>
        </w:rPr>
        <w:t xml:space="preserve">вития предпринимательства и иных информационных целях. Онлайн платформа согласовывается с Заказчиком. </w:t>
      </w:r>
    </w:p>
    <w:p w:rsidR="003C3074" w:rsidRPr="008B5480" w:rsidRDefault="003C3074" w:rsidP="003C3074">
      <w:pPr>
        <w:pStyle w:val="a3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8B5480">
        <w:rPr>
          <w:shd w:val="clear" w:color="auto" w:fill="FFFFFF"/>
        </w:rPr>
        <w:t xml:space="preserve">Требования к онлайн-платформе: </w:t>
      </w:r>
    </w:p>
    <w:p w:rsidR="003C3074" w:rsidRDefault="003C3074" w:rsidP="003C3074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hd w:val="clear" w:color="auto" w:fill="FFFFFF"/>
        </w:rPr>
      </w:pPr>
      <w:r w:rsidRPr="008B5480">
        <w:rPr>
          <w:shd w:val="clear" w:color="auto" w:fill="FFFFFF"/>
        </w:rPr>
        <w:t>образовательная платформа должна базироваться на одной из бесплатных систем электронного обучения с открытым кодом;</w:t>
      </w:r>
    </w:p>
    <w:p w:rsidR="003C3074" w:rsidRDefault="003C3074" w:rsidP="003C3074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hd w:val="clear" w:color="auto" w:fill="FFFFFF"/>
        </w:rPr>
      </w:pPr>
      <w:r w:rsidRPr="008B5480">
        <w:rPr>
          <w:shd w:val="clear" w:color="auto" w:fill="FFFFFF"/>
        </w:rPr>
        <w:t>образовательная платформа должна</w:t>
      </w:r>
      <w:r>
        <w:rPr>
          <w:shd w:val="clear" w:color="auto" w:fill="FFFFFF"/>
        </w:rPr>
        <w:t xml:space="preserve"> обеспечивать возможность самостоятельной регистрации всех участников</w:t>
      </w:r>
      <w:r w:rsidRPr="008B5480">
        <w:rPr>
          <w:shd w:val="clear" w:color="auto" w:fill="FFFFFF"/>
        </w:rPr>
        <w:t xml:space="preserve"> образовательной программы</w:t>
      </w:r>
      <w:r>
        <w:rPr>
          <w:shd w:val="clear" w:color="auto" w:fill="FFFFFF"/>
        </w:rPr>
        <w:t>;</w:t>
      </w:r>
    </w:p>
    <w:p w:rsidR="008C7080" w:rsidRPr="005C6512" w:rsidRDefault="003C3074" w:rsidP="008C7080">
      <w:pPr>
        <w:ind w:firstLine="426"/>
        <w:rPr>
          <w:sz w:val="24"/>
        </w:rPr>
      </w:pPr>
      <w:r w:rsidRPr="008C7080">
        <w:rPr>
          <w:sz w:val="24"/>
          <w:u w:val="single"/>
          <w:shd w:val="clear" w:color="auto" w:fill="FFFFFF"/>
        </w:rPr>
        <w:t>При проведении обучающего курса в офлайн формате</w:t>
      </w:r>
      <w:r w:rsidRPr="008C7080">
        <w:rPr>
          <w:sz w:val="24"/>
          <w:shd w:val="clear" w:color="auto" w:fill="FFFFFF"/>
        </w:rPr>
        <w:t xml:space="preserve"> Исполнитель обязан</w:t>
      </w:r>
      <w:r w:rsidR="008C7080" w:rsidRPr="008C7080">
        <w:rPr>
          <w:sz w:val="24"/>
        </w:rPr>
        <w:t xml:space="preserve"> </w:t>
      </w:r>
      <w:r w:rsidR="008C7080" w:rsidRPr="005C6512">
        <w:rPr>
          <w:sz w:val="24"/>
        </w:rPr>
        <w:t>провод</w:t>
      </w:r>
      <w:r w:rsidR="008C7080">
        <w:rPr>
          <w:sz w:val="24"/>
        </w:rPr>
        <w:t>ить</w:t>
      </w:r>
      <w:r w:rsidR="008C7080" w:rsidRPr="005C6512">
        <w:rPr>
          <w:sz w:val="24"/>
        </w:rPr>
        <w:t xml:space="preserve"> </w:t>
      </w:r>
      <w:r w:rsidR="008C7080">
        <w:rPr>
          <w:sz w:val="24"/>
        </w:rPr>
        <w:t xml:space="preserve">обучающий курс </w:t>
      </w:r>
      <w:r w:rsidR="008C7080" w:rsidRPr="005C6512">
        <w:rPr>
          <w:sz w:val="24"/>
        </w:rPr>
        <w:t>на базе образовательных организаций</w:t>
      </w:r>
      <w:r w:rsidR="008C7080">
        <w:rPr>
          <w:sz w:val="24"/>
        </w:rPr>
        <w:t xml:space="preserve"> Волгограда и </w:t>
      </w:r>
      <w:r w:rsidR="008C7080" w:rsidRPr="005C6512">
        <w:rPr>
          <w:sz w:val="24"/>
        </w:rPr>
        <w:t xml:space="preserve">Волгоградской области в учебных классах, аудиториях, или иных помещениях, соответствующих нижеуказанным требованиям. </w:t>
      </w:r>
    </w:p>
    <w:p w:rsidR="008C7080" w:rsidRPr="005C6512" w:rsidRDefault="008C7080" w:rsidP="008C7080">
      <w:pPr>
        <w:ind w:firstLine="426"/>
        <w:rPr>
          <w:sz w:val="24"/>
        </w:rPr>
      </w:pPr>
      <w:r w:rsidRPr="005C6512">
        <w:rPr>
          <w:sz w:val="24"/>
        </w:rPr>
        <w:t xml:space="preserve">Учебный класс, аудитория или иное помещение должно быть вместимостью не менее </w:t>
      </w:r>
      <w:r>
        <w:rPr>
          <w:sz w:val="24"/>
        </w:rPr>
        <w:t>25</w:t>
      </w:r>
      <w:r w:rsidRPr="005C6512">
        <w:rPr>
          <w:sz w:val="24"/>
        </w:rPr>
        <w:t xml:space="preserve"> человек, оснащено меловой доской с письменными принадлежностями, при необходимости – проектором, экраном, колонками, компьютером с возможностью демонстрации презентации и видео-роликов и иных визуальных и аудиальных информационных материалов регионального проекта «Популяризация предпринимательства». </w:t>
      </w:r>
    </w:p>
    <w:p w:rsidR="008C7080" w:rsidRPr="005C6512" w:rsidRDefault="008C7080" w:rsidP="008C7080">
      <w:pPr>
        <w:ind w:firstLine="426"/>
        <w:rPr>
          <w:sz w:val="24"/>
        </w:rPr>
      </w:pPr>
      <w:r w:rsidRPr="005C6512">
        <w:rPr>
          <w:sz w:val="24"/>
        </w:rPr>
        <w:t>В помещении обязательно должен быть размещен ролл-ап регионального проекта «Популяризация предпринимательства» или иной вид наружных материалов, разработанный и изготовленный в соответствии с бренд-буком и дизайн-макетами проекта «Популяризация предпринимательства».</w:t>
      </w:r>
    </w:p>
    <w:p w:rsidR="008C7080" w:rsidRPr="00410FCA" w:rsidRDefault="008C7080" w:rsidP="008C7080">
      <w:pPr>
        <w:pStyle w:val="a3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В ходе обучения Исполнитель обязан обеспечить методологическую поддержку подготовки бизнес-плана и презентаций участников обучения, заинтересованных в дальнейшем участии в конкурсе по предпринимательству. По итогам обучения, участники формируют заявки и презентации для участия в конкурсе по предпринимательству.</w:t>
      </w:r>
    </w:p>
    <w:p w:rsidR="003C3074" w:rsidRDefault="00A90476" w:rsidP="00A90476">
      <w:pPr>
        <w:pStyle w:val="a3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Г</w:t>
      </w:r>
      <w:r w:rsidRPr="00C34E04">
        <w:rPr>
          <w:shd w:val="clear" w:color="auto" w:fill="FFFFFF"/>
        </w:rPr>
        <w:t xml:space="preserve">рафик проведения </w:t>
      </w:r>
      <w:r w:rsidR="00A43778">
        <w:rPr>
          <w:shd w:val="clear" w:color="auto" w:fill="FFFFFF"/>
        </w:rPr>
        <w:t>обучающего курса</w:t>
      </w:r>
      <w:r w:rsidRPr="00C34E04">
        <w:rPr>
          <w:shd w:val="clear" w:color="auto" w:fill="FFFFFF"/>
        </w:rPr>
        <w:t xml:space="preserve"> определяется Заказчиком при заключении </w:t>
      </w:r>
      <w:r>
        <w:rPr>
          <w:shd w:val="clear" w:color="auto" w:fill="FFFFFF"/>
        </w:rPr>
        <w:t>договора</w:t>
      </w:r>
      <w:r w:rsidRPr="00C34E04">
        <w:rPr>
          <w:shd w:val="clear" w:color="auto" w:fill="FFFFFF"/>
        </w:rPr>
        <w:t xml:space="preserve"> и мо</w:t>
      </w:r>
      <w:r>
        <w:rPr>
          <w:shd w:val="clear" w:color="auto" w:fill="FFFFFF"/>
        </w:rPr>
        <w:t>же</w:t>
      </w:r>
      <w:r w:rsidRPr="00C34E04">
        <w:rPr>
          <w:shd w:val="clear" w:color="auto" w:fill="FFFFFF"/>
        </w:rPr>
        <w:t>т быть скорректирован по инициативе З</w:t>
      </w:r>
      <w:r w:rsidR="003C3074">
        <w:rPr>
          <w:shd w:val="clear" w:color="auto" w:fill="FFFFFF"/>
        </w:rPr>
        <w:t>аказчика по согласованию сторон</w:t>
      </w:r>
      <w:r>
        <w:rPr>
          <w:shd w:val="clear" w:color="auto" w:fill="FFFFFF"/>
        </w:rPr>
        <w:t>.</w:t>
      </w:r>
    </w:p>
    <w:p w:rsidR="00A90476" w:rsidRDefault="00053921" w:rsidP="00053921">
      <w:pPr>
        <w:pStyle w:val="a3"/>
        <w:tabs>
          <w:tab w:val="left" w:pos="284"/>
        </w:tabs>
        <w:ind w:left="0" w:firstLine="360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9</w:t>
      </w:r>
      <w:r w:rsidR="00A90476">
        <w:rPr>
          <w:u w:val="single"/>
          <w:shd w:val="clear" w:color="auto" w:fill="FFFFFF"/>
        </w:rPr>
        <w:t>.2.</w:t>
      </w:r>
      <w:r>
        <w:rPr>
          <w:u w:val="single"/>
          <w:shd w:val="clear" w:color="auto" w:fill="FFFFFF"/>
        </w:rPr>
        <w:t>6</w:t>
      </w:r>
      <w:r w:rsidR="00A90476">
        <w:rPr>
          <w:u w:val="single"/>
          <w:shd w:val="clear" w:color="auto" w:fill="FFFFFF"/>
        </w:rPr>
        <w:t xml:space="preserve"> При проведении обучения </w:t>
      </w:r>
      <w:r w:rsidR="00A90476" w:rsidRPr="00E3560E">
        <w:rPr>
          <w:u w:val="single"/>
          <w:shd w:val="clear" w:color="auto" w:fill="FFFFFF"/>
        </w:rPr>
        <w:t>Исполнитель о</w:t>
      </w:r>
      <w:r w:rsidR="00A90476">
        <w:rPr>
          <w:u w:val="single"/>
          <w:shd w:val="clear" w:color="auto" w:fill="FFFFFF"/>
        </w:rPr>
        <w:t>бязан о</w:t>
      </w:r>
      <w:r w:rsidR="00A90476" w:rsidRPr="00E3560E">
        <w:rPr>
          <w:u w:val="single"/>
          <w:shd w:val="clear" w:color="auto" w:fill="FFFFFF"/>
        </w:rPr>
        <w:t>рганиз</w:t>
      </w:r>
      <w:r w:rsidR="00A90476">
        <w:rPr>
          <w:u w:val="single"/>
          <w:shd w:val="clear" w:color="auto" w:fill="FFFFFF"/>
        </w:rPr>
        <w:t>овать</w:t>
      </w:r>
      <w:r w:rsidR="00A90476" w:rsidRPr="00E3560E">
        <w:rPr>
          <w:u w:val="single"/>
          <w:shd w:val="clear" w:color="auto" w:fill="FFFFFF"/>
        </w:rPr>
        <w:t xml:space="preserve"> и обеспеч</w:t>
      </w:r>
      <w:r w:rsidR="00A90476">
        <w:rPr>
          <w:u w:val="single"/>
          <w:shd w:val="clear" w:color="auto" w:fill="FFFFFF"/>
        </w:rPr>
        <w:t>ить</w:t>
      </w:r>
      <w:r w:rsidR="00A90476" w:rsidRPr="00E3560E">
        <w:rPr>
          <w:u w:val="single"/>
          <w:shd w:val="clear" w:color="auto" w:fill="FFFFFF"/>
        </w:rPr>
        <w:t>:</w:t>
      </w:r>
    </w:p>
    <w:p w:rsidR="00A90476" w:rsidRDefault="00A90476" w:rsidP="00A90476">
      <w:pPr>
        <w:tabs>
          <w:tab w:val="left" w:pos="993"/>
        </w:tabs>
        <w:ind w:firstLine="360"/>
        <w:contextualSpacing/>
        <w:outlineLvl w:val="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 </w:t>
      </w:r>
      <w:r>
        <w:rPr>
          <w:sz w:val="24"/>
          <w:shd w:val="clear" w:color="auto" w:fill="FFFFFF"/>
        </w:rPr>
        <w:t xml:space="preserve"> </w:t>
      </w:r>
      <w:r w:rsidRPr="007C7796">
        <w:rPr>
          <w:sz w:val="24"/>
          <w:shd w:val="clear" w:color="auto" w:fill="FFFFFF"/>
        </w:rPr>
        <w:t>регистрацию участников мероприятий по форме Заказчика</w:t>
      </w:r>
      <w:r>
        <w:rPr>
          <w:sz w:val="24"/>
          <w:shd w:val="clear" w:color="auto" w:fill="FFFFFF"/>
        </w:rPr>
        <w:t xml:space="preserve"> (Приложение №</w:t>
      </w:r>
      <w:r w:rsidR="00053921">
        <w:rPr>
          <w:sz w:val="24"/>
          <w:shd w:val="clear" w:color="auto" w:fill="FFFFFF"/>
        </w:rPr>
        <w:t>3</w:t>
      </w:r>
      <w:r>
        <w:rPr>
          <w:sz w:val="24"/>
          <w:shd w:val="clear" w:color="auto" w:fill="FFFFFF"/>
        </w:rPr>
        <w:t>);</w:t>
      </w:r>
    </w:p>
    <w:p w:rsidR="00A90476" w:rsidRDefault="00A90476" w:rsidP="00A90476">
      <w:pPr>
        <w:tabs>
          <w:tab w:val="left" w:pos="426"/>
        </w:tabs>
        <w:ind w:firstLine="36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 </w:t>
      </w:r>
      <w:r>
        <w:rPr>
          <w:sz w:val="24"/>
          <w:shd w:val="clear" w:color="auto" w:fill="FFFFFF"/>
        </w:rPr>
        <w:t>и</w:t>
      </w:r>
      <w:r w:rsidRPr="007C7796">
        <w:rPr>
          <w:sz w:val="24"/>
          <w:shd w:val="clear" w:color="auto" w:fill="FFFFFF"/>
        </w:rPr>
        <w:t>нформирование потенциальных участников (рассылка по e-</w:t>
      </w:r>
      <w:proofErr w:type="spellStart"/>
      <w:r w:rsidRPr="007C7796">
        <w:rPr>
          <w:sz w:val="24"/>
          <w:shd w:val="clear" w:color="auto" w:fill="FFFFFF"/>
        </w:rPr>
        <w:t>mail</w:t>
      </w:r>
      <w:proofErr w:type="spellEnd"/>
      <w:r w:rsidRPr="007C7796">
        <w:rPr>
          <w:sz w:val="24"/>
          <w:shd w:val="clear" w:color="auto" w:fill="FFFFFF"/>
        </w:rPr>
        <w:t xml:space="preserve"> адресам,</w:t>
      </w:r>
      <w:r>
        <w:rPr>
          <w:sz w:val="24"/>
          <w:shd w:val="clear" w:color="auto" w:fill="FFFFFF"/>
        </w:rPr>
        <w:t xml:space="preserve"> в</w:t>
      </w:r>
      <w:r w:rsidRPr="007C7796">
        <w:rPr>
          <w:sz w:val="24"/>
          <w:shd w:val="clear" w:color="auto" w:fill="FFFFFF"/>
        </w:rPr>
        <w:t xml:space="preserve"> социальным сетях, на деловых информационных площадках)</w:t>
      </w:r>
      <w:r>
        <w:rPr>
          <w:sz w:val="24"/>
          <w:shd w:val="clear" w:color="auto" w:fill="FFFFFF"/>
        </w:rPr>
        <w:t xml:space="preserve"> о графике проведения обучения</w:t>
      </w:r>
      <w:r w:rsidRPr="007C7796">
        <w:rPr>
          <w:sz w:val="24"/>
          <w:shd w:val="clear" w:color="auto" w:fill="FFFFFF"/>
        </w:rPr>
        <w:t>;</w:t>
      </w:r>
    </w:p>
    <w:p w:rsidR="00A90476" w:rsidRPr="006A2DF0" w:rsidRDefault="00A90476" w:rsidP="00053921">
      <w:pPr>
        <w:tabs>
          <w:tab w:val="left" w:pos="426"/>
        </w:tabs>
        <w:ind w:firstLine="426"/>
        <w:rPr>
          <w:bCs/>
          <w:color w:val="000000"/>
          <w:sz w:val="24"/>
        </w:rPr>
      </w:pPr>
      <w:r>
        <w:rPr>
          <w:sz w:val="24"/>
          <w:shd w:val="clear" w:color="auto" w:fill="FFFFFF"/>
        </w:rPr>
        <w:t>-</w:t>
      </w:r>
      <w:r w:rsidRPr="006A2DF0">
        <w:rPr>
          <w:bCs/>
          <w:color w:val="000000"/>
          <w:sz w:val="24"/>
        </w:rPr>
        <w:t xml:space="preserve"> на протяжении всего действия </w:t>
      </w:r>
      <w:r>
        <w:rPr>
          <w:bCs/>
          <w:color w:val="000000"/>
          <w:sz w:val="24"/>
        </w:rPr>
        <w:t>договора</w:t>
      </w:r>
      <w:r w:rsidR="00D400B5">
        <w:rPr>
          <w:bCs/>
          <w:color w:val="000000"/>
          <w:sz w:val="24"/>
        </w:rPr>
        <w:t xml:space="preserve"> при проведении обучающего курса онлайн</w:t>
      </w:r>
      <w:r w:rsidRPr="006A2DF0">
        <w:rPr>
          <w:bCs/>
          <w:color w:val="000000"/>
          <w:sz w:val="24"/>
        </w:rPr>
        <w:t xml:space="preserve"> обеспечить техническое сопровождение прохождения обучающего курса</w:t>
      </w:r>
      <w:r>
        <w:rPr>
          <w:bCs/>
          <w:color w:val="000000"/>
          <w:sz w:val="24"/>
        </w:rPr>
        <w:t>, предоставив возможность участникам обучения получить информационно-консультационную поддержку по вопросам подключения, графику образовательных занятий и иным вопросам, возникающим в процессе прохождения обучения</w:t>
      </w:r>
      <w:r w:rsidRPr="006A2DF0">
        <w:rPr>
          <w:bCs/>
          <w:color w:val="000000"/>
          <w:sz w:val="24"/>
        </w:rPr>
        <w:t>;</w:t>
      </w:r>
    </w:p>
    <w:p w:rsidR="00A90476" w:rsidRDefault="00A90476" w:rsidP="00A90476">
      <w:pPr>
        <w:ind w:firstLine="426"/>
        <w:rPr>
          <w:bCs/>
          <w:color w:val="000000"/>
          <w:sz w:val="24"/>
        </w:rPr>
      </w:pPr>
      <w:r w:rsidRPr="006A2DF0">
        <w:rPr>
          <w:bCs/>
          <w:color w:val="000000"/>
          <w:sz w:val="24"/>
        </w:rPr>
        <w:t xml:space="preserve">- </w:t>
      </w:r>
      <w:r>
        <w:rPr>
          <w:bCs/>
          <w:color w:val="000000"/>
          <w:sz w:val="24"/>
        </w:rPr>
        <w:t>предоставить Заказчику ссылку на видеозапись каждо</w:t>
      </w:r>
      <w:r w:rsidR="00053921">
        <w:rPr>
          <w:bCs/>
          <w:color w:val="000000"/>
          <w:sz w:val="24"/>
        </w:rPr>
        <w:t>го</w:t>
      </w:r>
      <w:r>
        <w:rPr>
          <w:bCs/>
          <w:color w:val="000000"/>
          <w:sz w:val="24"/>
        </w:rPr>
        <w:t xml:space="preserve"> </w:t>
      </w:r>
      <w:r w:rsidR="00053921">
        <w:rPr>
          <w:bCs/>
          <w:color w:val="000000"/>
          <w:sz w:val="24"/>
        </w:rPr>
        <w:t>занятия</w:t>
      </w:r>
      <w:r>
        <w:rPr>
          <w:bCs/>
          <w:color w:val="000000"/>
          <w:sz w:val="24"/>
        </w:rPr>
        <w:t xml:space="preserve"> не позднее 3-х рабочих дней с момента проведения </w:t>
      </w:r>
      <w:r w:rsidR="00053921">
        <w:rPr>
          <w:bCs/>
          <w:color w:val="000000"/>
          <w:sz w:val="24"/>
        </w:rPr>
        <w:t>занятия</w:t>
      </w:r>
      <w:r w:rsidR="00D400B5">
        <w:rPr>
          <w:bCs/>
          <w:color w:val="000000"/>
          <w:sz w:val="24"/>
        </w:rPr>
        <w:t>, в случае проведения обучающего курса онлайн</w:t>
      </w:r>
      <w:r>
        <w:rPr>
          <w:bCs/>
          <w:color w:val="000000"/>
          <w:sz w:val="24"/>
        </w:rPr>
        <w:t>.</w:t>
      </w:r>
    </w:p>
    <w:p w:rsidR="00A90476" w:rsidRDefault="00A90476" w:rsidP="00DD26ED">
      <w:pPr>
        <w:ind w:firstLine="42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-</w:t>
      </w:r>
      <w:r w:rsidRPr="006A2DF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согласование с Заказчиком всех иных вопросов, не обозначенных настоящим техническим заданием, возникших в процессе исполнения договора, решение которых необходимо для успешного </w:t>
      </w:r>
      <w:r w:rsidRPr="006A2DF0">
        <w:rPr>
          <w:bCs/>
          <w:color w:val="000000"/>
          <w:sz w:val="24"/>
        </w:rPr>
        <w:t>прохождени</w:t>
      </w:r>
      <w:r>
        <w:rPr>
          <w:bCs/>
          <w:color w:val="000000"/>
          <w:sz w:val="24"/>
        </w:rPr>
        <w:t>я</w:t>
      </w:r>
      <w:r w:rsidRPr="006A2DF0">
        <w:rPr>
          <w:bCs/>
          <w:color w:val="000000"/>
          <w:sz w:val="24"/>
        </w:rPr>
        <w:t xml:space="preserve"> обучающего ку</w:t>
      </w:r>
      <w:r>
        <w:rPr>
          <w:bCs/>
          <w:color w:val="000000"/>
          <w:sz w:val="24"/>
        </w:rPr>
        <w:t>рса</w:t>
      </w:r>
      <w:r w:rsidRPr="00A60748">
        <w:rPr>
          <w:bCs/>
          <w:color w:val="000000"/>
          <w:sz w:val="24"/>
        </w:rPr>
        <w:t>.</w:t>
      </w:r>
    </w:p>
    <w:p w:rsidR="00053921" w:rsidRDefault="00053921" w:rsidP="00DD26ED">
      <w:pPr>
        <w:ind w:firstLine="426"/>
        <w:rPr>
          <w:bCs/>
          <w:color w:val="000000"/>
          <w:sz w:val="24"/>
        </w:rPr>
      </w:pPr>
    </w:p>
    <w:p w:rsidR="00BD7B75" w:rsidRPr="00DD26ED" w:rsidRDefault="00DD26ED" w:rsidP="00DD26ED">
      <w:pPr>
        <w:pStyle w:val="a3"/>
        <w:numPr>
          <w:ilvl w:val="1"/>
          <w:numId w:val="12"/>
        </w:numPr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D7B75" w:rsidRPr="00DD26ED">
        <w:rPr>
          <w:b/>
          <w:bCs/>
          <w:color w:val="000000"/>
        </w:rPr>
        <w:t>Проведение конкурса по предпринимательству</w:t>
      </w:r>
    </w:p>
    <w:p w:rsidR="00DD26ED" w:rsidRPr="00DD26ED" w:rsidRDefault="00DD26ED" w:rsidP="00DD26ED">
      <w:pPr>
        <w:pStyle w:val="a3"/>
        <w:numPr>
          <w:ilvl w:val="2"/>
          <w:numId w:val="12"/>
        </w:numPr>
        <w:ind w:left="0" w:firstLine="284"/>
        <w:contextualSpacing/>
        <w:jc w:val="both"/>
      </w:pPr>
      <w:r w:rsidRPr="00DD26ED">
        <w:rPr>
          <w:bCs/>
        </w:rPr>
        <w:t>Цель</w:t>
      </w:r>
      <w:r w:rsidRPr="00DD26ED">
        <w:rPr>
          <w:b/>
          <w:bCs/>
        </w:rPr>
        <w:t>:</w:t>
      </w:r>
      <w:r w:rsidRPr="00DD26ED">
        <w:t xml:space="preserve"> сформировать интерес и инициативу молодежи в возрасте 14-17 лет к занятию предпринимательской деятельности.</w:t>
      </w:r>
    </w:p>
    <w:p w:rsidR="00DD26ED" w:rsidRPr="00DD26ED" w:rsidRDefault="00DD26ED" w:rsidP="00DD26ED">
      <w:pPr>
        <w:pStyle w:val="a3"/>
        <w:numPr>
          <w:ilvl w:val="2"/>
          <w:numId w:val="12"/>
        </w:numPr>
        <w:ind w:left="0" w:firstLine="284"/>
        <w:contextualSpacing/>
        <w:rPr>
          <w:bCs/>
        </w:rPr>
      </w:pPr>
      <w:r w:rsidRPr="00DD26ED">
        <w:rPr>
          <w:bCs/>
        </w:rPr>
        <w:t xml:space="preserve">Задачи: </w:t>
      </w:r>
    </w:p>
    <w:p w:rsidR="00DD26ED" w:rsidRPr="009D09C6" w:rsidRDefault="00DD26ED" w:rsidP="0045012D">
      <w:pPr>
        <w:pStyle w:val="a3"/>
        <w:numPr>
          <w:ilvl w:val="0"/>
          <w:numId w:val="17"/>
        </w:numPr>
        <w:tabs>
          <w:tab w:val="left" w:pos="1843"/>
          <w:tab w:val="left" w:pos="1985"/>
          <w:tab w:val="left" w:pos="2127"/>
        </w:tabs>
        <w:suppressAutoHyphens w:val="0"/>
        <w:ind w:left="709" w:hanging="283"/>
        <w:contextualSpacing/>
        <w:jc w:val="both"/>
        <w:rPr>
          <w:lang w:eastAsia="ru-RU"/>
        </w:rPr>
      </w:pPr>
      <w:r w:rsidRPr="009D09C6">
        <w:rPr>
          <w:lang w:eastAsia="ru-RU"/>
        </w:rPr>
        <w:t>вовлечение в предпринимательскую деятельность молодежи в возрасте 14-17 лет;</w:t>
      </w:r>
    </w:p>
    <w:p w:rsidR="00DD26ED" w:rsidRPr="009D09C6" w:rsidRDefault="00DD26ED" w:rsidP="00DD26ED">
      <w:pPr>
        <w:pStyle w:val="a3"/>
        <w:numPr>
          <w:ilvl w:val="0"/>
          <w:numId w:val="17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формирование</w:t>
      </w:r>
      <w:r w:rsidRPr="009D09C6">
        <w:rPr>
          <w:lang w:eastAsia="ru-RU"/>
        </w:rPr>
        <w:t xml:space="preserve"> интерес</w:t>
      </w:r>
      <w:r>
        <w:rPr>
          <w:lang w:eastAsia="ru-RU"/>
        </w:rPr>
        <w:t>а</w:t>
      </w:r>
      <w:r w:rsidRPr="009D09C6">
        <w:rPr>
          <w:lang w:eastAsia="ru-RU"/>
        </w:rPr>
        <w:t xml:space="preserve"> к предпринимательской деятельности (профессии предпринимателя);</w:t>
      </w:r>
    </w:p>
    <w:p w:rsidR="00DD26ED" w:rsidRPr="009D09C6" w:rsidRDefault="00DD26ED" w:rsidP="00DD26ED">
      <w:pPr>
        <w:pStyle w:val="a3"/>
        <w:numPr>
          <w:ilvl w:val="0"/>
          <w:numId w:val="17"/>
        </w:numPr>
        <w:suppressAutoHyphens w:val="0"/>
        <w:spacing w:line="276" w:lineRule="auto"/>
        <w:contextualSpacing/>
        <w:rPr>
          <w:lang w:eastAsia="ru-RU"/>
        </w:rPr>
      </w:pPr>
      <w:r w:rsidRPr="009D09C6">
        <w:rPr>
          <w:lang w:eastAsia="ru-RU"/>
        </w:rPr>
        <w:t>выяв</w:t>
      </w:r>
      <w:r>
        <w:rPr>
          <w:lang w:eastAsia="ru-RU"/>
        </w:rPr>
        <w:t>ление</w:t>
      </w:r>
      <w:r w:rsidRPr="009D09C6">
        <w:rPr>
          <w:lang w:eastAsia="ru-RU"/>
        </w:rPr>
        <w:t xml:space="preserve"> и развит</w:t>
      </w:r>
      <w:r>
        <w:rPr>
          <w:lang w:eastAsia="ru-RU"/>
        </w:rPr>
        <w:t>ие</w:t>
      </w:r>
      <w:r w:rsidRPr="009D09C6">
        <w:rPr>
          <w:lang w:eastAsia="ru-RU"/>
        </w:rPr>
        <w:t xml:space="preserve"> творчески</w:t>
      </w:r>
      <w:r>
        <w:rPr>
          <w:lang w:eastAsia="ru-RU"/>
        </w:rPr>
        <w:t xml:space="preserve">х </w:t>
      </w:r>
      <w:r w:rsidRPr="009D09C6">
        <w:rPr>
          <w:lang w:eastAsia="ru-RU"/>
        </w:rPr>
        <w:t>способност</w:t>
      </w:r>
      <w:r>
        <w:rPr>
          <w:lang w:eastAsia="ru-RU"/>
        </w:rPr>
        <w:t>ей</w:t>
      </w:r>
      <w:r w:rsidRPr="009D09C6">
        <w:rPr>
          <w:lang w:eastAsia="ru-RU"/>
        </w:rPr>
        <w:t xml:space="preserve"> личности; </w:t>
      </w:r>
    </w:p>
    <w:p w:rsidR="00DD26ED" w:rsidRDefault="00DD26ED" w:rsidP="00DD26ED">
      <w:pPr>
        <w:pStyle w:val="a3"/>
        <w:numPr>
          <w:ilvl w:val="0"/>
          <w:numId w:val="17"/>
        </w:numPr>
        <w:suppressAutoHyphens w:val="0"/>
        <w:spacing w:line="276" w:lineRule="auto"/>
        <w:contextualSpacing/>
        <w:rPr>
          <w:lang w:eastAsia="ru-RU"/>
        </w:rPr>
      </w:pPr>
      <w:r w:rsidRPr="009D09C6">
        <w:rPr>
          <w:lang w:eastAsia="ru-RU"/>
        </w:rPr>
        <w:lastRenderedPageBreak/>
        <w:t>формирова</w:t>
      </w:r>
      <w:r>
        <w:rPr>
          <w:lang w:eastAsia="ru-RU"/>
        </w:rPr>
        <w:t>ние</w:t>
      </w:r>
      <w:r w:rsidRPr="009D09C6">
        <w:rPr>
          <w:lang w:eastAsia="ru-RU"/>
        </w:rPr>
        <w:t xml:space="preserve"> умений и навыков</w:t>
      </w:r>
      <w:r>
        <w:rPr>
          <w:lang w:eastAsia="ru-RU"/>
        </w:rPr>
        <w:t>, способствующих успешному ведению</w:t>
      </w:r>
      <w:r w:rsidRPr="009D09C6">
        <w:rPr>
          <w:lang w:eastAsia="ru-RU"/>
        </w:rPr>
        <w:t xml:space="preserve"> предпринимательской деятельности</w:t>
      </w:r>
      <w:r w:rsidRPr="00900548">
        <w:rPr>
          <w:lang w:eastAsia="ru-RU"/>
        </w:rPr>
        <w:t>;</w:t>
      </w:r>
    </w:p>
    <w:p w:rsidR="00DD26ED" w:rsidRPr="009D09C6" w:rsidRDefault="00DD26ED" w:rsidP="00DD26ED">
      <w:pPr>
        <w:pStyle w:val="a3"/>
        <w:numPr>
          <w:ilvl w:val="0"/>
          <w:numId w:val="17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поощрение лучших бизнес-идей. </w:t>
      </w:r>
    </w:p>
    <w:p w:rsidR="00DD26ED" w:rsidRPr="009D09C6" w:rsidRDefault="00DD26ED" w:rsidP="00DD26ED">
      <w:pPr>
        <w:pStyle w:val="msonormalcxspmiddle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284"/>
        <w:contextualSpacing/>
        <w:jc w:val="both"/>
        <w:outlineLvl w:val="0"/>
      </w:pPr>
      <w:r w:rsidRPr="00DD26ED">
        <w:rPr>
          <w:bCs/>
          <w:u w:val="single"/>
        </w:rPr>
        <w:t>Количество участников</w:t>
      </w:r>
      <w:r w:rsidRPr="009D09C6">
        <w:rPr>
          <w:b/>
          <w:bCs/>
        </w:rPr>
        <w:t>:</w:t>
      </w:r>
      <w:r w:rsidRPr="009D09C6">
        <w:rPr>
          <w:u w:val="single"/>
        </w:rPr>
        <w:t xml:space="preserve"> </w:t>
      </w:r>
      <w:r w:rsidRPr="009D09C6">
        <w:t xml:space="preserve">не менее </w:t>
      </w:r>
      <w:r>
        <w:t>3</w:t>
      </w:r>
      <w:r w:rsidRPr="009D09C6">
        <w:t xml:space="preserve">0 человек </w:t>
      </w:r>
    </w:p>
    <w:p w:rsidR="00DD26ED" w:rsidRDefault="00DD26ED" w:rsidP="00DD26ED">
      <w:pPr>
        <w:pStyle w:val="msonormalcxspmiddle"/>
        <w:tabs>
          <w:tab w:val="left" w:pos="993"/>
        </w:tabs>
        <w:spacing w:before="0" w:beforeAutospacing="0" w:after="0" w:afterAutospacing="0"/>
        <w:ind w:firstLine="284"/>
        <w:contextualSpacing/>
        <w:jc w:val="both"/>
        <w:outlineLvl w:val="0"/>
        <w:rPr>
          <w:bCs/>
          <w:lang w:eastAsia="zh-CN"/>
        </w:rPr>
      </w:pPr>
      <w:r w:rsidRPr="00DD26ED">
        <w:rPr>
          <w:bCs/>
        </w:rPr>
        <w:t>9.3.4</w:t>
      </w:r>
      <w:r>
        <w:rPr>
          <w:b/>
          <w:bCs/>
        </w:rPr>
        <w:t>.</w:t>
      </w:r>
      <w:r w:rsidRPr="00DD26ED">
        <w:rPr>
          <w:bCs/>
          <w:u w:val="single"/>
        </w:rPr>
        <w:t xml:space="preserve"> Общие требования к порядку оказания услуг по проведению Конкурса</w:t>
      </w:r>
      <w:r w:rsidRPr="00F97FEB">
        <w:rPr>
          <w:b/>
          <w:bCs/>
        </w:rPr>
        <w:t>.</w:t>
      </w:r>
      <w:r w:rsidRPr="009D09C6">
        <w:rPr>
          <w:b/>
          <w:bCs/>
          <w:color w:val="000000"/>
          <w:sz w:val="22"/>
          <w:szCs w:val="22"/>
        </w:rPr>
        <w:t xml:space="preserve"> </w:t>
      </w:r>
      <w:r w:rsidRPr="00F97FEB">
        <w:rPr>
          <w:bCs/>
          <w:lang w:eastAsia="zh-CN"/>
        </w:rPr>
        <w:t>В ходе исполнения договора Исполнитель должен</w:t>
      </w:r>
      <w:r w:rsidRPr="00900548">
        <w:rPr>
          <w:bCs/>
          <w:lang w:eastAsia="zh-CN"/>
        </w:rPr>
        <w:t>:</w:t>
      </w:r>
    </w:p>
    <w:p w:rsidR="00DD26ED" w:rsidRPr="00F97FEB" w:rsidRDefault="00DD26ED" w:rsidP="00DD26ED">
      <w:pPr>
        <w:pStyle w:val="msonormalcxspmiddle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Cs/>
          <w:lang w:eastAsia="zh-CN"/>
        </w:rPr>
      </w:pPr>
      <w:r>
        <w:rPr>
          <w:bCs/>
          <w:lang w:eastAsia="zh-CN"/>
        </w:rPr>
        <w:t xml:space="preserve">Оказать услуги по </w:t>
      </w:r>
      <w:r w:rsidRPr="00F97FEB">
        <w:rPr>
          <w:bCs/>
          <w:lang w:eastAsia="zh-CN"/>
        </w:rPr>
        <w:t>прове</w:t>
      </w:r>
      <w:r>
        <w:rPr>
          <w:bCs/>
          <w:lang w:eastAsia="zh-CN"/>
        </w:rPr>
        <w:t>дению</w:t>
      </w:r>
      <w:r w:rsidRPr="00F97FEB">
        <w:rPr>
          <w:bCs/>
          <w:lang w:eastAsia="zh-CN"/>
        </w:rPr>
        <w:t xml:space="preserve"> областно</w:t>
      </w:r>
      <w:r>
        <w:rPr>
          <w:bCs/>
          <w:lang w:eastAsia="zh-CN"/>
        </w:rPr>
        <w:t>го</w:t>
      </w:r>
      <w:r w:rsidRPr="00F97FEB">
        <w:rPr>
          <w:bCs/>
          <w:lang w:eastAsia="zh-CN"/>
        </w:rPr>
        <w:t xml:space="preserve"> конкурс бизнес-идей среди</w:t>
      </w:r>
      <w:r>
        <w:rPr>
          <w:bCs/>
          <w:lang w:eastAsia="zh-CN"/>
        </w:rPr>
        <w:t xml:space="preserve"> молодежи</w:t>
      </w:r>
      <w:r w:rsidRPr="00F97FEB">
        <w:rPr>
          <w:bCs/>
          <w:lang w:eastAsia="zh-CN"/>
        </w:rPr>
        <w:t xml:space="preserve"> в возрасте от 14 до 17 лет, </w:t>
      </w:r>
      <w:r>
        <w:rPr>
          <w:bCs/>
          <w:lang w:eastAsia="zh-CN"/>
        </w:rPr>
        <w:t>в соответствии с Положением о проведении конкурса, разработанным Заказчиком</w:t>
      </w:r>
      <w:r w:rsidRPr="00F97FEB">
        <w:rPr>
          <w:bCs/>
          <w:lang w:eastAsia="zh-CN"/>
        </w:rPr>
        <w:t>:</w:t>
      </w:r>
    </w:p>
    <w:p w:rsidR="00DD26ED" w:rsidRDefault="00DD26ED" w:rsidP="00DD26ED">
      <w:pPr>
        <w:pStyle w:val="a3"/>
        <w:numPr>
          <w:ilvl w:val="0"/>
          <w:numId w:val="16"/>
        </w:numPr>
        <w:suppressAutoHyphens w:val="0"/>
        <w:spacing w:after="200" w:line="276" w:lineRule="auto"/>
        <w:contextualSpacing/>
        <w:rPr>
          <w:bCs/>
        </w:rPr>
      </w:pPr>
      <w:r>
        <w:rPr>
          <w:bCs/>
        </w:rPr>
        <w:t>привлечь к участию в конкурсе</w:t>
      </w:r>
      <w:r w:rsidRPr="009D09C6">
        <w:rPr>
          <w:bCs/>
        </w:rPr>
        <w:t xml:space="preserve"> не менее </w:t>
      </w:r>
      <w:r>
        <w:rPr>
          <w:bCs/>
        </w:rPr>
        <w:t>3</w:t>
      </w:r>
      <w:r w:rsidRPr="009D09C6">
        <w:rPr>
          <w:bCs/>
        </w:rPr>
        <w:t xml:space="preserve">0 участников, соответствующих целевой аудитории мероприятия; </w:t>
      </w:r>
    </w:p>
    <w:p w:rsidR="00DD26ED" w:rsidRPr="00AF050D" w:rsidRDefault="00DD26ED" w:rsidP="00DD26ED">
      <w:pPr>
        <w:pStyle w:val="a3"/>
        <w:numPr>
          <w:ilvl w:val="0"/>
          <w:numId w:val="16"/>
        </w:numPr>
        <w:suppressAutoHyphens w:val="0"/>
        <w:spacing w:after="200" w:line="276" w:lineRule="auto"/>
        <w:contextualSpacing/>
        <w:rPr>
          <w:bCs/>
        </w:rPr>
      </w:pPr>
      <w:r w:rsidRPr="00AF050D">
        <w:rPr>
          <w:bCs/>
        </w:rPr>
        <w:t xml:space="preserve">предоставить площадку </w:t>
      </w:r>
      <w:r>
        <w:rPr>
          <w:bCs/>
        </w:rPr>
        <w:t xml:space="preserve">в соответствии с требованиями данного технического задания </w:t>
      </w:r>
      <w:r w:rsidRPr="00AF050D">
        <w:rPr>
          <w:bCs/>
        </w:rPr>
        <w:t xml:space="preserve">для проведения конкурса </w:t>
      </w:r>
      <w:r>
        <w:rPr>
          <w:bCs/>
        </w:rPr>
        <w:t>в очном формате</w:t>
      </w:r>
      <w:r w:rsidRPr="00AF050D">
        <w:rPr>
          <w:bCs/>
        </w:rPr>
        <w:t>;</w:t>
      </w:r>
    </w:p>
    <w:p w:rsidR="00DD26ED" w:rsidRPr="00AF050D" w:rsidRDefault="00DD26ED" w:rsidP="00DD26ED">
      <w:pPr>
        <w:pStyle w:val="a3"/>
        <w:numPr>
          <w:ilvl w:val="0"/>
          <w:numId w:val="16"/>
        </w:numPr>
        <w:suppressAutoHyphens w:val="0"/>
        <w:spacing w:after="200" w:line="276" w:lineRule="auto"/>
        <w:contextualSpacing/>
        <w:rPr>
          <w:bCs/>
        </w:rPr>
      </w:pPr>
      <w:r>
        <w:rPr>
          <w:bCs/>
        </w:rPr>
        <w:t>предоставить онлайн площадку с возможностью организации видеозаписи и подключения до 100 человек, для участников, принимающих участие в конкурсе в заочном формате</w:t>
      </w:r>
      <w:r w:rsidRPr="002230CF">
        <w:rPr>
          <w:bCs/>
        </w:rPr>
        <w:t>;</w:t>
      </w:r>
    </w:p>
    <w:p w:rsidR="00DD26ED" w:rsidRPr="009D09C6" w:rsidRDefault="00DD26ED" w:rsidP="00DD26ED">
      <w:pPr>
        <w:pStyle w:val="a3"/>
        <w:numPr>
          <w:ilvl w:val="0"/>
          <w:numId w:val="16"/>
        </w:numPr>
        <w:suppressAutoHyphens w:val="0"/>
        <w:spacing w:after="200" w:line="276" w:lineRule="auto"/>
        <w:contextualSpacing/>
        <w:rPr>
          <w:bCs/>
        </w:rPr>
      </w:pPr>
      <w:r w:rsidRPr="009D09C6">
        <w:rPr>
          <w:bCs/>
        </w:rPr>
        <w:t xml:space="preserve">разработать </w:t>
      </w:r>
      <w:r>
        <w:rPr>
          <w:bCs/>
        </w:rPr>
        <w:t xml:space="preserve">и согласовать с Заказчиком </w:t>
      </w:r>
      <w:r w:rsidRPr="00AF050D">
        <w:rPr>
          <w:bCs/>
        </w:rPr>
        <w:t>в течение 5 (пяти) рабочих дней с момента заключения Договора</w:t>
      </w:r>
      <w:r>
        <w:rPr>
          <w:bCs/>
        </w:rPr>
        <w:t xml:space="preserve"> </w:t>
      </w:r>
      <w:r w:rsidRPr="009D09C6">
        <w:rPr>
          <w:bCs/>
        </w:rPr>
        <w:t>программу</w:t>
      </w:r>
      <w:r>
        <w:rPr>
          <w:bCs/>
        </w:rPr>
        <w:t xml:space="preserve">, место, </w:t>
      </w:r>
      <w:r w:rsidRPr="009D09C6">
        <w:rPr>
          <w:bCs/>
        </w:rPr>
        <w:t>график</w:t>
      </w:r>
      <w:r>
        <w:rPr>
          <w:bCs/>
        </w:rPr>
        <w:t xml:space="preserve"> и сценарий</w:t>
      </w:r>
      <w:r w:rsidRPr="009D09C6">
        <w:rPr>
          <w:bCs/>
        </w:rPr>
        <w:t xml:space="preserve"> проведения </w:t>
      </w:r>
      <w:r>
        <w:rPr>
          <w:bCs/>
        </w:rPr>
        <w:t>м</w:t>
      </w:r>
      <w:r w:rsidRPr="009D09C6">
        <w:rPr>
          <w:bCs/>
        </w:rPr>
        <w:t>ероприятия</w:t>
      </w:r>
      <w:r>
        <w:rPr>
          <w:bCs/>
        </w:rPr>
        <w:t>.</w:t>
      </w:r>
      <w:r w:rsidRPr="009D09C6">
        <w:rPr>
          <w:bCs/>
        </w:rPr>
        <w:t xml:space="preserve"> </w:t>
      </w:r>
    </w:p>
    <w:p w:rsidR="00DD26ED" w:rsidRPr="009D09C6" w:rsidRDefault="00DD26ED" w:rsidP="00DD26ED">
      <w:pPr>
        <w:pStyle w:val="msonormalcxspmiddle"/>
        <w:tabs>
          <w:tab w:val="left" w:pos="993"/>
        </w:tabs>
        <w:spacing w:before="0" w:beforeAutospacing="0" w:after="0" w:afterAutospacing="0"/>
        <w:ind w:left="284"/>
        <w:contextualSpacing/>
        <w:jc w:val="both"/>
        <w:outlineLvl w:val="0"/>
        <w:rPr>
          <w:b/>
          <w:bCs/>
        </w:rPr>
      </w:pPr>
      <w:r w:rsidRPr="00DD26ED">
        <w:rPr>
          <w:bCs/>
          <w:u w:val="single"/>
        </w:rPr>
        <w:t>9.3.</w:t>
      </w:r>
      <w:proofErr w:type="gramStart"/>
      <w:r w:rsidRPr="00DD26ED">
        <w:rPr>
          <w:bCs/>
          <w:u w:val="single"/>
        </w:rPr>
        <w:t>5.Требования</w:t>
      </w:r>
      <w:proofErr w:type="gramEnd"/>
      <w:r w:rsidRPr="00DD26ED">
        <w:rPr>
          <w:bCs/>
          <w:u w:val="single"/>
        </w:rPr>
        <w:t xml:space="preserve"> к месту проведения и техническому оснащению места проведения Конкурса</w:t>
      </w:r>
      <w:r w:rsidRPr="009D09C6">
        <w:rPr>
          <w:b/>
          <w:bCs/>
        </w:rPr>
        <w:t>:</w:t>
      </w:r>
    </w:p>
    <w:p w:rsidR="00DD26ED" w:rsidRPr="00DD26ED" w:rsidRDefault="00DD26ED" w:rsidP="00454B88">
      <w:pPr>
        <w:tabs>
          <w:tab w:val="left" w:pos="709"/>
          <w:tab w:val="left" w:pos="993"/>
          <w:tab w:val="left" w:pos="1134"/>
          <w:tab w:val="left" w:pos="1560"/>
        </w:tabs>
        <w:rPr>
          <w:i/>
          <w:sz w:val="24"/>
          <w:u w:val="single"/>
        </w:rPr>
      </w:pPr>
      <w:r>
        <w:tab/>
      </w:r>
      <w:r w:rsidRPr="00DD26ED">
        <w:rPr>
          <w:sz w:val="24"/>
        </w:rPr>
        <w:t>Исполнитель обязан осуществить подбор и согласовать с Заказчиком место проведения Конкурса в течение 3-х рабочих дней с момента заключения договора. Помещение должно удовлетворять следующим требованиям:</w:t>
      </w:r>
    </w:p>
    <w:p w:rsidR="00DD26ED" w:rsidRPr="00DD26ED" w:rsidRDefault="00DD26ED" w:rsidP="00454B88">
      <w:pPr>
        <w:numPr>
          <w:ilvl w:val="0"/>
          <w:numId w:val="14"/>
        </w:numPr>
        <w:ind w:left="0"/>
        <w:rPr>
          <w:rFonts w:eastAsia="Calibri"/>
          <w:sz w:val="24"/>
        </w:rPr>
      </w:pPr>
      <w:r w:rsidRPr="00DD26ED">
        <w:rPr>
          <w:rFonts w:eastAsia="Calibri"/>
          <w:sz w:val="24"/>
        </w:rPr>
        <w:t>Помещение для проведения конкурса (далее – помещение) должно находиться в г. Волгоград и обеспечивать комфортное размещение с соблюдением социальной дистанции не менее 50 человек;</w:t>
      </w:r>
    </w:p>
    <w:p w:rsidR="00DD26ED" w:rsidRPr="00DD26ED" w:rsidRDefault="00DD26ED" w:rsidP="00454B88">
      <w:pPr>
        <w:numPr>
          <w:ilvl w:val="0"/>
          <w:numId w:val="14"/>
        </w:numPr>
        <w:ind w:left="0"/>
        <w:rPr>
          <w:rFonts w:eastAsia="Calibri"/>
          <w:sz w:val="24"/>
        </w:rPr>
      </w:pPr>
      <w:r w:rsidRPr="00DD26ED">
        <w:rPr>
          <w:rFonts w:eastAsia="Calibri"/>
          <w:sz w:val="24"/>
        </w:rPr>
        <w:t xml:space="preserve">Конкурс должен проводиться в помещении, пригодном для проведения мероприятий по санитарно-эпидемиологическим и техническим требованиям, в том числе: наличие большого зала с посадочными местами для всех участников (не менее 50); наличие технических средств, (компьютер или ноутбук, видеопроектор, экран); </w:t>
      </w:r>
    </w:p>
    <w:p w:rsidR="00DD26ED" w:rsidRPr="00DD26ED" w:rsidRDefault="00DD26ED" w:rsidP="00454B88">
      <w:pPr>
        <w:numPr>
          <w:ilvl w:val="0"/>
          <w:numId w:val="14"/>
        </w:numPr>
        <w:ind w:left="0"/>
        <w:rPr>
          <w:rFonts w:eastAsia="Calibri"/>
          <w:sz w:val="24"/>
        </w:rPr>
      </w:pPr>
      <w:r w:rsidRPr="00DD26ED">
        <w:rPr>
          <w:rFonts w:eastAsia="Calibri"/>
          <w:sz w:val="24"/>
        </w:rPr>
        <w:t>В помещении, либо в специально отведенной зоне вне помещения, должна быть организована площадка для кофе-брейка с диспенсером с питьевой водой.</w:t>
      </w:r>
    </w:p>
    <w:p w:rsidR="00DD26ED" w:rsidRPr="00DD26ED" w:rsidRDefault="00DD26ED" w:rsidP="00454B88">
      <w:pPr>
        <w:pStyle w:val="a3"/>
        <w:numPr>
          <w:ilvl w:val="0"/>
          <w:numId w:val="15"/>
        </w:numPr>
        <w:suppressAutoHyphens w:val="0"/>
        <w:ind w:left="0"/>
        <w:contextualSpacing/>
        <w:jc w:val="both"/>
        <w:rPr>
          <w:rFonts w:eastAsia="Calibri"/>
          <w:lang w:eastAsia="ru-RU"/>
        </w:rPr>
      </w:pPr>
      <w:r w:rsidRPr="00DD26ED">
        <w:rPr>
          <w:rFonts w:eastAsia="Calibri"/>
          <w:lang w:eastAsia="ru-RU"/>
        </w:rPr>
        <w:t>Исполнитель полностью обеспечивает работу и оснащение площадки с привлечением ответственных лиц/администраторов площадки.</w:t>
      </w:r>
    </w:p>
    <w:p w:rsidR="00DD26ED" w:rsidRPr="009D09C6" w:rsidRDefault="00DD26ED" w:rsidP="00DD26ED">
      <w:pPr>
        <w:pStyle w:val="a3"/>
        <w:rPr>
          <w:rFonts w:eastAsia="Calibri"/>
          <w:lang w:eastAsia="ru-RU"/>
        </w:rPr>
      </w:pPr>
    </w:p>
    <w:p w:rsidR="00DD26ED" w:rsidRPr="00454B88" w:rsidRDefault="00454B88" w:rsidP="00454B88">
      <w:pPr>
        <w:spacing w:line="276" w:lineRule="auto"/>
        <w:ind w:firstLine="284"/>
        <w:contextualSpacing/>
        <w:rPr>
          <w:bCs/>
          <w:sz w:val="24"/>
          <w:u w:val="single"/>
        </w:rPr>
      </w:pPr>
      <w:r w:rsidRPr="00454B88">
        <w:rPr>
          <w:bCs/>
          <w:sz w:val="24"/>
          <w:u w:val="single"/>
        </w:rPr>
        <w:t>9.3.</w:t>
      </w:r>
      <w:proofErr w:type="gramStart"/>
      <w:r w:rsidRPr="00454B88">
        <w:rPr>
          <w:bCs/>
          <w:sz w:val="24"/>
          <w:u w:val="single"/>
        </w:rPr>
        <w:t>6.</w:t>
      </w:r>
      <w:r w:rsidR="00DD26ED" w:rsidRPr="00454B88">
        <w:rPr>
          <w:bCs/>
          <w:sz w:val="24"/>
          <w:u w:val="single"/>
        </w:rPr>
        <w:t>Требования</w:t>
      </w:r>
      <w:proofErr w:type="gramEnd"/>
      <w:r w:rsidR="00DD26ED" w:rsidRPr="00454B88">
        <w:rPr>
          <w:bCs/>
          <w:sz w:val="24"/>
          <w:u w:val="single"/>
        </w:rPr>
        <w:t xml:space="preserve"> к порядку проведения Конкурса: </w:t>
      </w:r>
    </w:p>
    <w:p w:rsidR="00DD26ED" w:rsidRPr="00454B88" w:rsidRDefault="00DD26ED" w:rsidP="00454B88">
      <w:pPr>
        <w:shd w:val="clear" w:color="auto" w:fill="FFFFFF"/>
        <w:ind w:firstLine="284"/>
        <w:jc w:val="left"/>
        <w:textAlignment w:val="baseline"/>
        <w:rPr>
          <w:rFonts w:eastAsia="Calibri"/>
          <w:sz w:val="24"/>
        </w:rPr>
      </w:pPr>
      <w:r w:rsidRPr="00454B88">
        <w:rPr>
          <w:bCs/>
          <w:sz w:val="24"/>
        </w:rPr>
        <w:t>В соответствии с Положением Конкурс проходит в 3 этапа:</w:t>
      </w:r>
      <w:r w:rsidRPr="00454B88">
        <w:rPr>
          <w:b/>
          <w:bCs/>
          <w:sz w:val="24"/>
        </w:rPr>
        <w:br/>
      </w:r>
      <w:bookmarkStart w:id="0" w:name="_Hlk67990586"/>
      <w:r w:rsidRPr="00454B88">
        <w:rPr>
          <w:rFonts w:eastAsia="Calibri"/>
          <w:sz w:val="24"/>
        </w:rPr>
        <w:t>1 этап: сбор заявок от участников;</w:t>
      </w:r>
    </w:p>
    <w:p w:rsidR="00DD26ED" w:rsidRPr="00454B88" w:rsidRDefault="00DD26ED" w:rsidP="00454B88">
      <w:pPr>
        <w:shd w:val="clear" w:color="auto" w:fill="FFFFFF"/>
        <w:ind w:firstLine="0"/>
        <w:jc w:val="left"/>
        <w:textAlignment w:val="baseline"/>
        <w:rPr>
          <w:rFonts w:eastAsia="Calibri"/>
          <w:sz w:val="24"/>
        </w:rPr>
      </w:pPr>
      <w:r w:rsidRPr="00454B88">
        <w:rPr>
          <w:sz w:val="24"/>
        </w:rPr>
        <w:t>2 этап:</w:t>
      </w:r>
      <w:r w:rsidRPr="00454B88">
        <w:rPr>
          <w:rFonts w:eastAsia="Calibri"/>
          <w:sz w:val="24"/>
        </w:rPr>
        <w:t xml:space="preserve"> консультационный этап;</w:t>
      </w:r>
    </w:p>
    <w:p w:rsidR="00DD26ED" w:rsidRPr="00454B88" w:rsidRDefault="00DD26ED" w:rsidP="00454B88">
      <w:pPr>
        <w:shd w:val="clear" w:color="auto" w:fill="FFFFFF"/>
        <w:ind w:firstLine="0"/>
        <w:textAlignment w:val="baseline"/>
        <w:rPr>
          <w:rFonts w:eastAsia="Calibri"/>
          <w:sz w:val="24"/>
        </w:rPr>
      </w:pPr>
      <w:r w:rsidRPr="00454B88">
        <w:rPr>
          <w:rFonts w:eastAsia="Calibri"/>
          <w:sz w:val="24"/>
        </w:rPr>
        <w:t>3 этап: презентация и защита бизнес-идей.</w:t>
      </w:r>
    </w:p>
    <w:p w:rsidR="00DD26ED" w:rsidRPr="00454B88" w:rsidRDefault="00DD26ED" w:rsidP="00454B88">
      <w:pPr>
        <w:shd w:val="clear" w:color="auto" w:fill="FFFFFF"/>
        <w:ind w:firstLine="360"/>
        <w:textAlignment w:val="baseline"/>
        <w:rPr>
          <w:rFonts w:eastAsia="Calibri"/>
          <w:sz w:val="24"/>
        </w:rPr>
      </w:pPr>
      <w:r w:rsidRPr="00454B88">
        <w:rPr>
          <w:rFonts w:eastAsia="Calibri"/>
          <w:sz w:val="24"/>
        </w:rPr>
        <w:t>Исполнитель обеспечивает проведение всех необходимых мероприятий, предусмотренных Положением о проведении конкурса, в том числе в части обеспечения сбора заявок, организации проведения консультаций, подготовки презентационных материалов, работы конкурсной комиссии и проведения церемонии награждения победителей и участников конкурса.</w:t>
      </w:r>
      <w:r w:rsidR="00945078">
        <w:rPr>
          <w:rFonts w:eastAsia="Calibri"/>
          <w:sz w:val="24"/>
        </w:rPr>
        <w:t xml:space="preserve"> Исполнитель предоставляет сведения об участниках конкурса в соответствии с приложением №4</w:t>
      </w:r>
    </w:p>
    <w:p w:rsidR="00DD26ED" w:rsidRPr="00454B88" w:rsidRDefault="00DD26ED" w:rsidP="00DD26ED">
      <w:pPr>
        <w:pStyle w:val="a3"/>
        <w:rPr>
          <w:b/>
          <w:bCs/>
        </w:rPr>
      </w:pPr>
    </w:p>
    <w:bookmarkEnd w:id="0"/>
    <w:p w:rsidR="00DD26ED" w:rsidRPr="00454B88" w:rsidRDefault="00454B88" w:rsidP="00454B88">
      <w:pPr>
        <w:spacing w:after="200" w:line="252" w:lineRule="exact"/>
        <w:ind w:right="2" w:firstLine="284"/>
        <w:contextualSpacing/>
        <w:rPr>
          <w:bCs/>
          <w:sz w:val="24"/>
          <w:u w:val="single"/>
          <w:lang w:eastAsia="zh-CN"/>
        </w:rPr>
      </w:pPr>
      <w:r w:rsidRPr="00454B88">
        <w:rPr>
          <w:bCs/>
          <w:color w:val="000000"/>
          <w:sz w:val="24"/>
          <w:u w:val="single"/>
        </w:rPr>
        <w:t>9.3.7. Требования</w:t>
      </w:r>
      <w:r w:rsidR="00DD26ED" w:rsidRPr="00454B88">
        <w:rPr>
          <w:bCs/>
          <w:color w:val="000000"/>
          <w:sz w:val="24"/>
          <w:u w:val="single"/>
        </w:rPr>
        <w:t xml:space="preserve"> к разработке и изготовлению наградной и полиграфической продукции:</w:t>
      </w:r>
      <w:r w:rsidR="00DD26ED" w:rsidRPr="00454B88">
        <w:rPr>
          <w:color w:val="010302"/>
          <w:sz w:val="24"/>
          <w:u w:val="single"/>
        </w:rPr>
        <w:t xml:space="preserve"> </w:t>
      </w:r>
    </w:p>
    <w:p w:rsidR="00DD26ED" w:rsidRDefault="00DD26ED" w:rsidP="00454B88">
      <w:pPr>
        <w:pStyle w:val="a3"/>
        <w:ind w:left="0" w:firstLine="709"/>
        <w:jc w:val="both"/>
        <w:rPr>
          <w:bCs/>
        </w:rPr>
      </w:pPr>
      <w:r>
        <w:rPr>
          <w:color w:val="010302"/>
        </w:rPr>
        <w:t>Исполнитель, не позднее чем за 5 дней до проведения 3-го этапа конкурса, согласует с Заказчиком макеты на всю полиграфическую продукцию, предусмотренную при проведении мероприятия</w:t>
      </w:r>
      <w:r w:rsidRPr="005913A4">
        <w:rPr>
          <w:color w:val="010302"/>
        </w:rPr>
        <w:t xml:space="preserve">: </w:t>
      </w:r>
      <w:r w:rsidRPr="006E2839">
        <w:rPr>
          <w:bCs/>
        </w:rPr>
        <w:t>сертификаты участников, дипломы призеров и победителей, благодарственные письма руководителей, бейджи участников и организаторов, таблички для аудиторий, методические рекомендации, наградную продукцию</w:t>
      </w:r>
      <w:r w:rsidRPr="005913A4">
        <w:rPr>
          <w:bCs/>
        </w:rPr>
        <w:t xml:space="preserve"> </w:t>
      </w:r>
      <w:r>
        <w:rPr>
          <w:bCs/>
        </w:rPr>
        <w:t>и т.п.</w:t>
      </w:r>
    </w:p>
    <w:p w:rsidR="00DD26ED" w:rsidRPr="006E2839" w:rsidRDefault="00DD26ED" w:rsidP="00454B88">
      <w:pPr>
        <w:pStyle w:val="a3"/>
        <w:ind w:left="0" w:firstLine="709"/>
        <w:jc w:val="both"/>
        <w:rPr>
          <w:bCs/>
        </w:rPr>
      </w:pPr>
      <w:r>
        <w:rPr>
          <w:bCs/>
        </w:rPr>
        <w:lastRenderedPageBreak/>
        <w:t>После согласования макетов Исполнитель обеспечивает изготовление (приобретение) наградной продукции, предусмотренной Положением о конкурсе.</w:t>
      </w:r>
    </w:p>
    <w:p w:rsidR="00DD26ED" w:rsidRPr="009D09C6" w:rsidRDefault="00DD26ED" w:rsidP="00DD26ED">
      <w:pPr>
        <w:tabs>
          <w:tab w:val="left" w:pos="284"/>
          <w:tab w:val="left" w:pos="426"/>
        </w:tabs>
        <w:ind w:left="426"/>
        <w:rPr>
          <w:color w:val="000000"/>
        </w:rPr>
      </w:pPr>
      <w:r w:rsidRPr="009D09C6">
        <w:rPr>
          <w:color w:val="000000"/>
        </w:rPr>
        <w:t xml:space="preserve">    </w:t>
      </w:r>
    </w:p>
    <w:p w:rsidR="00DD26ED" w:rsidRPr="00454B88" w:rsidRDefault="00454B88" w:rsidP="00454B88">
      <w:pPr>
        <w:tabs>
          <w:tab w:val="left" w:pos="284"/>
          <w:tab w:val="left" w:pos="426"/>
        </w:tabs>
        <w:spacing w:line="276" w:lineRule="auto"/>
        <w:ind w:left="284" w:firstLine="0"/>
        <w:contextualSpacing/>
        <w:rPr>
          <w:b/>
          <w:bCs/>
          <w:color w:val="000000"/>
          <w:u w:val="single"/>
        </w:rPr>
      </w:pPr>
      <w:r w:rsidRPr="00454B88">
        <w:rPr>
          <w:bCs/>
          <w:color w:val="000000"/>
          <w:sz w:val="24"/>
          <w:u w:val="single"/>
        </w:rPr>
        <w:t>9.3.</w:t>
      </w:r>
      <w:proofErr w:type="gramStart"/>
      <w:r w:rsidRPr="00454B88">
        <w:rPr>
          <w:bCs/>
          <w:color w:val="000000"/>
          <w:sz w:val="24"/>
          <w:u w:val="single"/>
        </w:rPr>
        <w:t>8.</w:t>
      </w:r>
      <w:r w:rsidR="00DD26ED" w:rsidRPr="00454B88">
        <w:rPr>
          <w:bCs/>
          <w:color w:val="000000"/>
          <w:sz w:val="24"/>
          <w:u w:val="single"/>
        </w:rPr>
        <w:t>Требования</w:t>
      </w:r>
      <w:proofErr w:type="gramEnd"/>
      <w:r w:rsidR="00DD26ED" w:rsidRPr="00454B88">
        <w:rPr>
          <w:bCs/>
          <w:color w:val="000000"/>
          <w:sz w:val="24"/>
          <w:u w:val="single"/>
        </w:rPr>
        <w:t xml:space="preserve"> к информационному освещению проводимых мероприятий</w:t>
      </w:r>
      <w:r w:rsidR="00DD26ED" w:rsidRPr="00454B88">
        <w:rPr>
          <w:b/>
          <w:bCs/>
          <w:color w:val="000000"/>
          <w:u w:val="single"/>
        </w:rPr>
        <w:t>:</w:t>
      </w:r>
    </w:p>
    <w:p w:rsidR="00DD26ED" w:rsidRPr="006E2839" w:rsidRDefault="00DD26ED" w:rsidP="00C43364">
      <w:pPr>
        <w:pStyle w:val="a3"/>
        <w:numPr>
          <w:ilvl w:val="0"/>
          <w:numId w:val="19"/>
        </w:numPr>
        <w:suppressAutoHyphens w:val="0"/>
        <w:spacing w:after="200" w:line="276" w:lineRule="auto"/>
        <w:ind w:left="0" w:firstLine="0"/>
        <w:contextualSpacing/>
        <w:rPr>
          <w:bCs/>
        </w:rPr>
      </w:pPr>
      <w:r w:rsidRPr="006E2839">
        <w:rPr>
          <w:bCs/>
        </w:rPr>
        <w:t>В рамках проведения информационной компании Исполнитель обеспечивает:</w:t>
      </w:r>
    </w:p>
    <w:p w:rsidR="00DD26ED" w:rsidRPr="006E2839" w:rsidRDefault="00DD26ED" w:rsidP="00C43364">
      <w:pPr>
        <w:pStyle w:val="a3"/>
        <w:numPr>
          <w:ilvl w:val="0"/>
          <w:numId w:val="19"/>
        </w:numPr>
        <w:suppressAutoHyphens w:val="0"/>
        <w:spacing w:after="200" w:line="276" w:lineRule="auto"/>
        <w:ind w:left="0" w:firstLine="0"/>
        <w:contextualSpacing/>
        <w:rPr>
          <w:bCs/>
        </w:rPr>
      </w:pPr>
      <w:r w:rsidRPr="006E2839">
        <w:rPr>
          <w:bCs/>
        </w:rPr>
        <w:t xml:space="preserve">формирование анонса о проводимых мероприятиях по стандартам Заказчика. Анонс формируется не менее чем за 5 (Пять) рабочих дней до проведения мероприятий; </w:t>
      </w:r>
    </w:p>
    <w:p w:rsidR="00DD26ED" w:rsidRPr="006E2839" w:rsidRDefault="00DD26ED" w:rsidP="00C43364">
      <w:pPr>
        <w:pStyle w:val="a3"/>
        <w:numPr>
          <w:ilvl w:val="0"/>
          <w:numId w:val="19"/>
        </w:numPr>
        <w:suppressAutoHyphens w:val="0"/>
        <w:spacing w:after="200" w:line="276" w:lineRule="auto"/>
        <w:ind w:left="0" w:firstLine="0"/>
        <w:contextualSpacing/>
        <w:rPr>
          <w:bCs/>
        </w:rPr>
      </w:pPr>
      <w:r w:rsidRPr="006E2839">
        <w:rPr>
          <w:bCs/>
        </w:rPr>
        <w:t>размещение анонса о проводимых мероприятиях в информационно-коммуникационной сети «Интернет», в том числе в тематических сообществах в социальных сетях целевой аудитории (</w:t>
      </w:r>
      <w:proofErr w:type="spellStart"/>
      <w:r w:rsidRPr="006E2839">
        <w:rPr>
          <w:bCs/>
        </w:rPr>
        <w:t>Instagram</w:t>
      </w:r>
      <w:proofErr w:type="spellEnd"/>
      <w:r w:rsidRPr="006E2839">
        <w:rPr>
          <w:bCs/>
        </w:rPr>
        <w:t xml:space="preserve">, </w:t>
      </w:r>
      <w:proofErr w:type="spellStart"/>
      <w:r w:rsidRPr="006E2839">
        <w:rPr>
          <w:bCs/>
        </w:rPr>
        <w:t>Facebook</w:t>
      </w:r>
      <w:proofErr w:type="spellEnd"/>
      <w:r w:rsidRPr="006E2839">
        <w:rPr>
          <w:bCs/>
        </w:rPr>
        <w:t xml:space="preserve">, </w:t>
      </w:r>
      <w:proofErr w:type="spellStart"/>
      <w:r w:rsidRPr="006E2839">
        <w:rPr>
          <w:bCs/>
        </w:rPr>
        <w:t>ВКонтакте</w:t>
      </w:r>
      <w:proofErr w:type="spellEnd"/>
      <w:r w:rsidRPr="006E2839">
        <w:rPr>
          <w:bCs/>
        </w:rPr>
        <w:t>). Место размещение рекламно-информационных материалов согласуется с Заказчиком;</w:t>
      </w:r>
    </w:p>
    <w:p w:rsidR="00DD26ED" w:rsidRPr="006E2839" w:rsidRDefault="00DD26ED" w:rsidP="00C43364">
      <w:pPr>
        <w:pStyle w:val="a3"/>
        <w:numPr>
          <w:ilvl w:val="0"/>
          <w:numId w:val="19"/>
        </w:numPr>
        <w:suppressAutoHyphens w:val="0"/>
        <w:spacing w:after="200" w:line="276" w:lineRule="auto"/>
        <w:ind w:left="0" w:firstLine="0"/>
        <w:contextualSpacing/>
        <w:rPr>
          <w:bCs/>
        </w:rPr>
      </w:pPr>
      <w:r w:rsidRPr="006E2839">
        <w:rPr>
          <w:bCs/>
        </w:rPr>
        <w:t>размещение не менее 2 (двух) информационных материалов (статей), о проводимом цикле мероприятий в средствах массовой информации. Средства массовой информации согласуются с Заказчиком;</w:t>
      </w:r>
    </w:p>
    <w:p w:rsidR="00DD26ED" w:rsidRPr="006E2839" w:rsidRDefault="00DD26ED" w:rsidP="00C43364">
      <w:pPr>
        <w:pStyle w:val="a3"/>
        <w:numPr>
          <w:ilvl w:val="0"/>
          <w:numId w:val="19"/>
        </w:numPr>
        <w:suppressAutoHyphens w:val="0"/>
        <w:spacing w:after="200" w:line="276" w:lineRule="auto"/>
        <w:ind w:left="0" w:firstLine="0"/>
        <w:contextualSpacing/>
        <w:rPr>
          <w:bCs/>
        </w:rPr>
      </w:pPr>
      <w:r w:rsidRPr="006E2839">
        <w:rPr>
          <w:bCs/>
        </w:rPr>
        <w:t>формирование пост-релиза о проведенных мероприятиях. Пост-релиз формируется в течение 1 (одного) рабочего дня после проведенных мероприятий.</w:t>
      </w:r>
    </w:p>
    <w:p w:rsidR="00DD26ED" w:rsidRPr="009D09C6" w:rsidRDefault="00DD26ED" w:rsidP="00DD26ED">
      <w:pPr>
        <w:pStyle w:val="a3"/>
        <w:ind w:left="0" w:firstLine="426"/>
        <w:jc w:val="both"/>
        <w:rPr>
          <w:color w:val="000000"/>
        </w:rPr>
      </w:pPr>
    </w:p>
    <w:p w:rsidR="00A90476" w:rsidRPr="006A2DF0" w:rsidRDefault="00454B88" w:rsidP="00A90476">
      <w:pPr>
        <w:tabs>
          <w:tab w:val="left" w:pos="993"/>
        </w:tabs>
        <w:ind w:firstLine="0"/>
        <w:contextualSpacing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10</w:t>
      </w:r>
      <w:r w:rsidR="00A90476" w:rsidRPr="006A2DF0">
        <w:rPr>
          <w:b/>
          <w:bCs/>
          <w:color w:val="000000"/>
          <w:sz w:val="24"/>
        </w:rPr>
        <w:t xml:space="preserve">. </w:t>
      </w:r>
      <w:r w:rsidR="00A90476" w:rsidRPr="004E2749">
        <w:rPr>
          <w:b/>
          <w:bCs/>
          <w:sz w:val="22"/>
          <w:szCs w:val="22"/>
          <w:lang w:eastAsia="ar-SA"/>
        </w:rPr>
        <w:t>Требования к отчётным документам</w:t>
      </w:r>
      <w:r w:rsidR="00A90476" w:rsidRPr="004E2749">
        <w:rPr>
          <w:b/>
          <w:bCs/>
          <w:lang w:eastAsia="ar-SA"/>
        </w:rPr>
        <w:t>:</w:t>
      </w:r>
    </w:p>
    <w:p w:rsidR="00945078" w:rsidRDefault="00A90476" w:rsidP="00945078">
      <w:pPr>
        <w:numPr>
          <w:ilvl w:val="0"/>
          <w:numId w:val="1"/>
        </w:numPr>
        <w:tabs>
          <w:tab w:val="left" w:pos="0"/>
          <w:tab w:val="left" w:pos="851"/>
        </w:tabs>
        <w:spacing w:after="60"/>
        <w:contextualSpacing/>
        <w:outlineLvl w:val="0"/>
        <w:rPr>
          <w:color w:val="000000"/>
          <w:sz w:val="24"/>
        </w:rPr>
      </w:pPr>
      <w:r w:rsidRPr="007C1775">
        <w:rPr>
          <w:sz w:val="24"/>
          <w:lang w:eastAsia="ar-SA"/>
        </w:rPr>
        <w:t xml:space="preserve"> </w:t>
      </w:r>
      <w:r w:rsidRPr="00B22FB3">
        <w:rPr>
          <w:sz w:val="24"/>
          <w:lang w:eastAsia="ar-SA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  <w:r w:rsidR="00945078" w:rsidRPr="00945078">
        <w:rPr>
          <w:color w:val="000000"/>
          <w:sz w:val="24"/>
        </w:rPr>
        <w:t xml:space="preserve"> </w:t>
      </w:r>
    </w:p>
    <w:p w:rsidR="00945078" w:rsidRPr="005C6512" w:rsidRDefault="00945078" w:rsidP="00945078">
      <w:pPr>
        <w:numPr>
          <w:ilvl w:val="0"/>
          <w:numId w:val="1"/>
        </w:numPr>
        <w:tabs>
          <w:tab w:val="left" w:pos="0"/>
          <w:tab w:val="left" w:pos="851"/>
        </w:tabs>
        <w:spacing w:after="60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>списки экспертов (бизнес-тренеров, консультантов, членов жюри, приглашенных гостей и др. лиц), сформированные по каждому из мероприятий (</w:t>
      </w:r>
      <w:r w:rsidR="00C43364">
        <w:rPr>
          <w:color w:val="000000"/>
          <w:sz w:val="24"/>
        </w:rPr>
        <w:t>п</w:t>
      </w:r>
      <w:r w:rsidRPr="005C6512">
        <w:rPr>
          <w:color w:val="000000"/>
          <w:sz w:val="24"/>
        </w:rPr>
        <w:t>риложение №</w:t>
      </w:r>
      <w:r>
        <w:rPr>
          <w:color w:val="000000"/>
          <w:sz w:val="24"/>
        </w:rPr>
        <w:t>1</w:t>
      </w:r>
      <w:r w:rsidRPr="005C6512">
        <w:rPr>
          <w:sz w:val="24"/>
        </w:rPr>
        <w:t xml:space="preserve"> к Техническому заданию</w:t>
      </w:r>
      <w:r w:rsidRPr="005C6512">
        <w:rPr>
          <w:color w:val="000000"/>
          <w:sz w:val="24"/>
        </w:rPr>
        <w:t>);</w:t>
      </w:r>
    </w:p>
    <w:p w:rsidR="00945078" w:rsidRPr="005C6512" w:rsidRDefault="00945078" w:rsidP="00945078">
      <w:pPr>
        <w:numPr>
          <w:ilvl w:val="0"/>
          <w:numId w:val="1"/>
        </w:numPr>
        <w:tabs>
          <w:tab w:val="left" w:pos="0"/>
          <w:tab w:val="num" w:pos="900"/>
        </w:tabs>
        <w:spacing w:after="60"/>
        <w:contextualSpacing/>
        <w:outlineLvl w:val="0"/>
        <w:rPr>
          <w:color w:val="000000"/>
          <w:sz w:val="24"/>
          <w:shd w:val="clear" w:color="auto" w:fill="FFFFFF"/>
        </w:rPr>
      </w:pPr>
      <w:r w:rsidRPr="005C6512">
        <w:rPr>
          <w:color w:val="000000"/>
          <w:sz w:val="24"/>
        </w:rPr>
        <w:t xml:space="preserve">заполненные бланки регистрации участников по каждому открытому уроку, </w:t>
      </w:r>
      <w:r w:rsidRPr="005C6512">
        <w:rPr>
          <w:sz w:val="24"/>
          <w:shd w:val="clear" w:color="auto" w:fill="FFFFFF"/>
        </w:rPr>
        <w:t>согласно форме, предоставляемой Заказчиком (</w:t>
      </w:r>
      <w:r w:rsidR="00C43364">
        <w:rPr>
          <w:sz w:val="24"/>
          <w:shd w:val="clear" w:color="auto" w:fill="FFFFFF"/>
        </w:rPr>
        <w:t>п</w:t>
      </w:r>
      <w:r w:rsidRPr="005C6512">
        <w:rPr>
          <w:sz w:val="24"/>
          <w:shd w:val="clear" w:color="auto" w:fill="FFFFFF"/>
        </w:rPr>
        <w:t>риложение №</w:t>
      </w:r>
      <w:r w:rsidR="00C43364">
        <w:rPr>
          <w:sz w:val="24"/>
          <w:shd w:val="clear" w:color="auto" w:fill="FFFFFF"/>
        </w:rPr>
        <w:t>2</w:t>
      </w:r>
      <w:r w:rsidRPr="005C6512">
        <w:rPr>
          <w:sz w:val="24"/>
          <w:shd w:val="clear" w:color="auto" w:fill="FFFFFF"/>
        </w:rPr>
        <w:t xml:space="preserve"> </w:t>
      </w:r>
      <w:r w:rsidRPr="005C6512">
        <w:rPr>
          <w:sz w:val="24"/>
        </w:rPr>
        <w:t>к Техническому заданию</w:t>
      </w:r>
      <w:r w:rsidRPr="005C6512">
        <w:rPr>
          <w:sz w:val="24"/>
          <w:shd w:val="clear" w:color="auto" w:fill="FFFFFF"/>
        </w:rPr>
        <w:t xml:space="preserve">). </w:t>
      </w:r>
    </w:p>
    <w:p w:rsidR="00945078" w:rsidRPr="004D62FD" w:rsidRDefault="00945078" w:rsidP="00945078">
      <w:pPr>
        <w:numPr>
          <w:ilvl w:val="0"/>
          <w:numId w:val="1"/>
        </w:numPr>
        <w:tabs>
          <w:tab w:val="left" w:pos="0"/>
          <w:tab w:val="left" w:pos="851"/>
        </w:tabs>
        <w:spacing w:after="60"/>
        <w:contextualSpacing/>
        <w:outlineLvl w:val="0"/>
        <w:rPr>
          <w:color w:val="000000"/>
          <w:sz w:val="24"/>
        </w:rPr>
      </w:pPr>
      <w:r w:rsidRPr="005C6512">
        <w:rPr>
          <w:sz w:val="24"/>
        </w:rPr>
        <w:t>план-график проведения открытых уроков</w:t>
      </w:r>
      <w:r>
        <w:rPr>
          <w:sz w:val="24"/>
        </w:rPr>
        <w:t xml:space="preserve"> и обучения</w:t>
      </w:r>
      <w:r w:rsidRPr="005C6512">
        <w:rPr>
          <w:sz w:val="24"/>
        </w:rPr>
        <w:t>;</w:t>
      </w:r>
    </w:p>
    <w:p w:rsidR="00C43364" w:rsidRDefault="00C43364" w:rsidP="00C43364">
      <w:pPr>
        <w:pStyle w:val="a3"/>
        <w:numPr>
          <w:ilvl w:val="0"/>
          <w:numId w:val="1"/>
        </w:numPr>
        <w:tabs>
          <w:tab w:val="left" w:pos="284"/>
        </w:tabs>
        <w:ind w:left="0" w:right="51" w:firstLine="0"/>
        <w:jc w:val="both"/>
        <w:rPr>
          <w:szCs w:val="20"/>
        </w:rPr>
      </w:pPr>
      <w:r>
        <w:t>список участников обучающего курса по основам предпринимательской деятельности (приложение №</w:t>
      </w:r>
      <w:r w:rsidR="004D62FD">
        <w:t>3</w:t>
      </w:r>
      <w:r>
        <w:t xml:space="preserve"> </w:t>
      </w:r>
      <w:r w:rsidRPr="00C43364">
        <w:rPr>
          <w:szCs w:val="20"/>
        </w:rPr>
        <w:t xml:space="preserve">к </w:t>
      </w:r>
      <w:r>
        <w:rPr>
          <w:szCs w:val="20"/>
        </w:rPr>
        <w:t>техническому заданию);</w:t>
      </w:r>
    </w:p>
    <w:p w:rsidR="00C43364" w:rsidRDefault="00C43364" w:rsidP="00C43364">
      <w:pPr>
        <w:pStyle w:val="a3"/>
        <w:numPr>
          <w:ilvl w:val="0"/>
          <w:numId w:val="1"/>
        </w:numPr>
        <w:tabs>
          <w:tab w:val="left" w:pos="284"/>
        </w:tabs>
        <w:ind w:left="0" w:right="51" w:firstLine="0"/>
        <w:jc w:val="both"/>
        <w:rPr>
          <w:szCs w:val="20"/>
        </w:rPr>
      </w:pPr>
      <w:r>
        <w:t>список участников конкурса по основам предпринимательской деятельности (приложение №</w:t>
      </w:r>
      <w:r w:rsidR="004D62FD">
        <w:t>4</w:t>
      </w:r>
      <w:r>
        <w:t xml:space="preserve"> </w:t>
      </w:r>
      <w:r w:rsidRPr="00C43364">
        <w:rPr>
          <w:szCs w:val="20"/>
        </w:rPr>
        <w:t xml:space="preserve">к </w:t>
      </w:r>
      <w:r>
        <w:rPr>
          <w:szCs w:val="20"/>
        </w:rPr>
        <w:t>техническому заданию);</w:t>
      </w:r>
    </w:p>
    <w:p w:rsidR="00657B34" w:rsidRPr="00657B34" w:rsidRDefault="00657B34" w:rsidP="00C43364">
      <w:pPr>
        <w:pStyle w:val="a3"/>
        <w:numPr>
          <w:ilvl w:val="0"/>
          <w:numId w:val="1"/>
        </w:numPr>
        <w:tabs>
          <w:tab w:val="left" w:pos="284"/>
        </w:tabs>
        <w:ind w:left="0" w:right="51" w:firstLine="0"/>
        <w:jc w:val="both"/>
        <w:rPr>
          <w:szCs w:val="20"/>
        </w:rPr>
      </w:pPr>
      <w:r w:rsidRPr="0048683C">
        <w:rPr>
          <w:color w:val="000000"/>
        </w:rPr>
        <w:t>Исполнитель предоставляет видеозаписи и скриншоты (фотографии), сделанные во время проведения занятий (количество не менее 25 шт</w:t>
      </w:r>
      <w:r>
        <w:rPr>
          <w:color w:val="000000"/>
        </w:rPr>
        <w:t>. по 1 (одному) мероприятию</w:t>
      </w:r>
      <w:r w:rsidRPr="0048683C">
        <w:rPr>
          <w:color w:val="000000"/>
        </w:rPr>
        <w:t>.) на электронном носителе</w:t>
      </w:r>
      <w:r>
        <w:rPr>
          <w:color w:val="000000"/>
        </w:rPr>
        <w:t>.</w:t>
      </w:r>
    </w:p>
    <w:p w:rsidR="00657B34" w:rsidRPr="005C6512" w:rsidRDefault="00657B34" w:rsidP="00657B34">
      <w:pPr>
        <w:numPr>
          <w:ilvl w:val="0"/>
          <w:numId w:val="1"/>
        </w:numPr>
        <w:tabs>
          <w:tab w:val="num" w:pos="993"/>
          <w:tab w:val="num" w:pos="1560"/>
        </w:tabs>
        <w:spacing w:after="60"/>
        <w:rPr>
          <w:sz w:val="24"/>
          <w:shd w:val="clear" w:color="auto" w:fill="FFFFFF"/>
        </w:rPr>
      </w:pPr>
      <w:r w:rsidRPr="005C6512">
        <w:rPr>
          <w:color w:val="000000"/>
          <w:sz w:val="24"/>
        </w:rPr>
        <w:t xml:space="preserve">медиа-отчёт </w:t>
      </w:r>
      <w:r w:rsidRPr="005C6512">
        <w:rPr>
          <w:sz w:val="24"/>
          <w:shd w:val="clear" w:color="auto" w:fill="FFFFFF"/>
        </w:rPr>
        <w:t>(Приложение №</w:t>
      </w:r>
      <w:r w:rsidR="004D62FD">
        <w:rPr>
          <w:sz w:val="24"/>
          <w:shd w:val="clear" w:color="auto" w:fill="FFFFFF"/>
        </w:rPr>
        <w:t>5</w:t>
      </w:r>
      <w:r w:rsidRPr="005C6512">
        <w:rPr>
          <w:sz w:val="24"/>
          <w:shd w:val="clear" w:color="auto" w:fill="FFFFFF"/>
        </w:rPr>
        <w:t xml:space="preserve"> </w:t>
      </w:r>
      <w:r w:rsidRPr="005C6512">
        <w:rPr>
          <w:sz w:val="24"/>
        </w:rPr>
        <w:t>к Техническому заданию</w:t>
      </w:r>
      <w:r w:rsidRPr="005C6512">
        <w:rPr>
          <w:sz w:val="24"/>
          <w:shd w:val="clear" w:color="auto" w:fill="FFFFFF"/>
        </w:rPr>
        <w:t>);</w:t>
      </w:r>
    </w:p>
    <w:p w:rsidR="00A90476" w:rsidRPr="007C1775" w:rsidRDefault="00A90476" w:rsidP="00A90476">
      <w:pPr>
        <w:numPr>
          <w:ilvl w:val="0"/>
          <w:numId w:val="1"/>
        </w:numPr>
        <w:shd w:val="clear" w:color="auto" w:fill="FFFFFF"/>
        <w:rPr>
          <w:sz w:val="24"/>
          <w:lang w:eastAsia="ar-SA"/>
        </w:rPr>
      </w:pPr>
      <w:r w:rsidRPr="007C1775">
        <w:rPr>
          <w:sz w:val="24"/>
          <w:lang w:eastAsia="ar-SA"/>
        </w:rPr>
        <w:t>отчет с описанием оказанных услуг согласно Технического задания.</w:t>
      </w:r>
    </w:p>
    <w:p w:rsidR="00A90476" w:rsidRPr="00F200CB" w:rsidRDefault="00A90476" w:rsidP="00A90476">
      <w:pPr>
        <w:suppressAutoHyphens/>
        <w:ind w:right="134"/>
        <w:contextualSpacing/>
        <w:rPr>
          <w:bCs/>
          <w:sz w:val="24"/>
          <w:lang w:eastAsia="zh-CN"/>
        </w:rPr>
      </w:pPr>
      <w:r w:rsidRPr="00F200CB">
        <w:rPr>
          <w:bCs/>
          <w:sz w:val="24"/>
          <w:lang w:eastAsia="zh-CN"/>
        </w:rPr>
        <w:t xml:space="preserve">Отчет предоставляется в письменной форме, в сброшюрованном виде в формате А4, а также в электронном виде в формате </w:t>
      </w:r>
      <w:proofErr w:type="spellStart"/>
      <w:r w:rsidRPr="00F200CB">
        <w:rPr>
          <w:bCs/>
          <w:sz w:val="24"/>
          <w:lang w:eastAsia="zh-CN"/>
        </w:rPr>
        <w:t>Word</w:t>
      </w:r>
      <w:proofErr w:type="spellEnd"/>
      <w:r w:rsidRPr="00F200CB">
        <w:rPr>
          <w:bCs/>
          <w:sz w:val="24"/>
          <w:lang w:eastAsia="zh-CN"/>
        </w:rPr>
        <w:t xml:space="preserve"> (для текстовых документов) и в формате </w:t>
      </w:r>
      <w:proofErr w:type="spellStart"/>
      <w:r w:rsidRPr="00F200CB">
        <w:rPr>
          <w:bCs/>
          <w:sz w:val="24"/>
          <w:lang w:eastAsia="zh-CN"/>
        </w:rPr>
        <w:t>Excel</w:t>
      </w:r>
      <w:proofErr w:type="spellEnd"/>
      <w:r w:rsidRPr="00F200CB">
        <w:rPr>
          <w:bCs/>
          <w:sz w:val="24"/>
          <w:lang w:eastAsia="zh-CN"/>
        </w:rPr>
        <w:t xml:space="preserve"> (для документов, содержащих большие массивы данных, таблицы) и должен включать: </w:t>
      </w:r>
    </w:p>
    <w:p w:rsidR="00A90476" w:rsidRPr="007A04D7" w:rsidRDefault="00A90476" w:rsidP="00A90476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>титульный лист, на котором указано наименование услуги по договору</w:t>
      </w:r>
      <w:r>
        <w:rPr>
          <w:bCs/>
          <w:sz w:val="24"/>
          <w:lang w:eastAsia="zh-CN"/>
        </w:rPr>
        <w:t>;</w:t>
      </w:r>
      <w:r w:rsidRPr="007A04D7">
        <w:rPr>
          <w:bCs/>
          <w:sz w:val="24"/>
          <w:lang w:eastAsia="zh-CN"/>
        </w:rPr>
        <w:t xml:space="preserve"> </w:t>
      </w:r>
    </w:p>
    <w:p w:rsidR="00A90476" w:rsidRPr="007A04D7" w:rsidRDefault="00A90476" w:rsidP="00A90476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номер договора, </w:t>
      </w:r>
    </w:p>
    <w:p w:rsidR="00A90476" w:rsidRPr="007A04D7" w:rsidRDefault="00A90476" w:rsidP="00A90476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:rsidR="00A90476" w:rsidRPr="006D2A46" w:rsidRDefault="00A90476" w:rsidP="00A90476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  <w:rPr>
          <w:bCs/>
          <w:sz w:val="24"/>
        </w:rPr>
      </w:pPr>
      <w:r w:rsidRPr="007A04D7">
        <w:rPr>
          <w:bCs/>
          <w:sz w:val="24"/>
          <w:lang w:eastAsia="zh-CN"/>
        </w:rPr>
        <w:t>перечень</w:t>
      </w:r>
      <w:r>
        <w:rPr>
          <w:bCs/>
          <w:sz w:val="24"/>
          <w:lang w:eastAsia="zh-CN"/>
        </w:rPr>
        <w:t xml:space="preserve"> и</w:t>
      </w:r>
      <w:r w:rsidRPr="007A04D7">
        <w:rPr>
          <w:bCs/>
          <w:sz w:val="24"/>
          <w:lang w:eastAsia="zh-CN"/>
        </w:rPr>
        <w:t xml:space="preserve"> сроки реализации </w:t>
      </w:r>
      <w:r>
        <w:rPr>
          <w:bCs/>
          <w:sz w:val="24"/>
          <w:lang w:eastAsia="zh-CN"/>
        </w:rPr>
        <w:t>у</w:t>
      </w:r>
      <w:r w:rsidRPr="007A04D7">
        <w:rPr>
          <w:bCs/>
          <w:sz w:val="24"/>
          <w:lang w:eastAsia="zh-CN"/>
        </w:rPr>
        <w:t>слуг</w:t>
      </w:r>
      <w:r>
        <w:rPr>
          <w:bCs/>
          <w:sz w:val="24"/>
          <w:lang w:eastAsia="zh-CN"/>
        </w:rPr>
        <w:t>,</w:t>
      </w:r>
      <w:r w:rsidRPr="007A04D7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осуществленных</w:t>
      </w:r>
      <w:r w:rsidRPr="007A04D7">
        <w:rPr>
          <w:bCs/>
          <w:sz w:val="24"/>
          <w:lang w:eastAsia="zh-CN"/>
        </w:rPr>
        <w:t xml:space="preserve"> в рамках исполнения договора </w:t>
      </w:r>
    </w:p>
    <w:p w:rsidR="00A90476" w:rsidRPr="0048683C" w:rsidRDefault="00A90476" w:rsidP="00657B34">
      <w:pPr>
        <w:tabs>
          <w:tab w:val="left" w:pos="0"/>
        </w:tabs>
        <w:overflowPunct w:val="0"/>
        <w:autoSpaceDE w:val="0"/>
        <w:autoSpaceDN w:val="0"/>
        <w:adjustRightInd w:val="0"/>
        <w:ind w:firstLine="0"/>
        <w:outlineLvl w:val="0"/>
        <w:rPr>
          <w:color w:val="000000"/>
          <w:sz w:val="24"/>
        </w:rPr>
      </w:pPr>
    </w:p>
    <w:p w:rsidR="00470FF8" w:rsidRDefault="00470FF8"/>
    <w:p w:rsidR="00FB5A7D" w:rsidRDefault="00FB5A7D"/>
    <w:p w:rsidR="00D65439" w:rsidRDefault="00D65439" w:rsidP="00D65439">
      <w:pPr>
        <w:pStyle w:val="a3"/>
        <w:suppressAutoHyphens w:val="0"/>
        <w:ind w:left="426"/>
        <w:contextualSpacing/>
        <w:jc w:val="both"/>
        <w:rPr>
          <w:b/>
          <w:sz w:val="30"/>
          <w:szCs w:val="30"/>
          <w:lang w:eastAsia="ar-SA"/>
        </w:rPr>
      </w:pPr>
    </w:p>
    <w:p w:rsidR="00D65439" w:rsidRDefault="00D65439" w:rsidP="00D65439">
      <w:pPr>
        <w:pStyle w:val="a3"/>
        <w:suppressAutoHyphens w:val="0"/>
        <w:ind w:left="426"/>
        <w:contextualSpacing/>
        <w:jc w:val="both"/>
        <w:rPr>
          <w:b/>
          <w:sz w:val="30"/>
          <w:szCs w:val="30"/>
          <w:lang w:eastAsia="ar-SA"/>
        </w:rPr>
      </w:pPr>
    </w:p>
    <w:p w:rsidR="00D65439" w:rsidRDefault="00D65439" w:rsidP="00D65439">
      <w:pPr>
        <w:pStyle w:val="a3"/>
        <w:suppressAutoHyphens w:val="0"/>
        <w:ind w:left="426"/>
        <w:contextualSpacing/>
        <w:jc w:val="both"/>
        <w:rPr>
          <w:b/>
          <w:sz w:val="30"/>
          <w:szCs w:val="30"/>
          <w:lang w:eastAsia="ar-SA"/>
        </w:rPr>
      </w:pPr>
    </w:p>
    <w:p w:rsidR="00D65439" w:rsidRDefault="00D65439" w:rsidP="00D65439">
      <w:pPr>
        <w:pStyle w:val="a3"/>
        <w:suppressAutoHyphens w:val="0"/>
        <w:ind w:left="426"/>
        <w:contextualSpacing/>
        <w:jc w:val="both"/>
        <w:rPr>
          <w:b/>
          <w:sz w:val="30"/>
          <w:szCs w:val="30"/>
          <w:lang w:eastAsia="ar-SA"/>
        </w:rPr>
      </w:pPr>
    </w:p>
    <w:p w:rsidR="00D65439" w:rsidRDefault="00D65439" w:rsidP="00D65439">
      <w:pPr>
        <w:pStyle w:val="a3"/>
        <w:suppressAutoHyphens w:val="0"/>
        <w:ind w:left="426"/>
        <w:contextualSpacing/>
        <w:jc w:val="both"/>
        <w:rPr>
          <w:b/>
          <w:sz w:val="30"/>
          <w:szCs w:val="30"/>
          <w:lang w:eastAsia="ar-SA"/>
        </w:rPr>
      </w:pPr>
    </w:p>
    <w:p w:rsidR="00D65439" w:rsidRPr="00C15AB0" w:rsidRDefault="00D65439" w:rsidP="00D65439">
      <w:pPr>
        <w:pStyle w:val="a3"/>
        <w:suppressAutoHyphens w:val="0"/>
        <w:ind w:left="426"/>
        <w:contextualSpacing/>
        <w:jc w:val="both"/>
        <w:rPr>
          <w:b/>
          <w:sz w:val="30"/>
          <w:szCs w:val="30"/>
          <w:lang w:eastAsia="ar-SA"/>
        </w:rPr>
      </w:pPr>
      <w:r w:rsidRPr="00C15AB0">
        <w:rPr>
          <w:b/>
          <w:sz w:val="30"/>
          <w:szCs w:val="30"/>
          <w:lang w:eastAsia="ar-SA"/>
        </w:rPr>
        <w:t>При предоставлении коммерческого предложения необходимо указать следующее:</w:t>
      </w:r>
    </w:p>
    <w:p w:rsidR="00D65439" w:rsidRPr="00E5189C" w:rsidRDefault="00D65439" w:rsidP="00D65439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</w:p>
    <w:p w:rsidR="00D65439" w:rsidRPr="00E5189C" w:rsidRDefault="00D65439" w:rsidP="00D65439">
      <w:pPr>
        <w:pStyle w:val="a3"/>
        <w:numPr>
          <w:ilvl w:val="0"/>
          <w:numId w:val="21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E5189C">
        <w:rPr>
          <w:lang w:eastAsia="ar-SA"/>
        </w:rPr>
        <w:t>наименования услуги;</w:t>
      </w:r>
    </w:p>
    <w:p w:rsidR="00D65439" w:rsidRPr="00E5189C" w:rsidRDefault="00D65439" w:rsidP="00D65439">
      <w:pPr>
        <w:pStyle w:val="a3"/>
        <w:numPr>
          <w:ilvl w:val="0"/>
          <w:numId w:val="21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E5189C">
        <w:rPr>
          <w:lang w:eastAsia="ar-SA"/>
        </w:rPr>
        <w:t>стоимостные параметры;</w:t>
      </w:r>
    </w:p>
    <w:p w:rsidR="00D65439" w:rsidRPr="00E5189C" w:rsidRDefault="00D65439" w:rsidP="00D65439">
      <w:pPr>
        <w:pStyle w:val="a3"/>
        <w:numPr>
          <w:ilvl w:val="0"/>
          <w:numId w:val="21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E5189C">
        <w:rPr>
          <w:lang w:eastAsia="ar-SA"/>
        </w:rPr>
        <w:t>контактные данные представителя исполнителя.</w:t>
      </w:r>
    </w:p>
    <w:p w:rsidR="00D65439" w:rsidRPr="00EF5B6F" w:rsidRDefault="00D65439" w:rsidP="00D65439">
      <w:pPr>
        <w:ind w:firstLine="0"/>
        <w:contextualSpacing/>
        <w:rPr>
          <w:lang w:eastAsia="ar-SA"/>
        </w:rPr>
      </w:pPr>
    </w:p>
    <w:p w:rsidR="00D65439" w:rsidRDefault="00D65439" w:rsidP="00D65439">
      <w:pPr>
        <w:pStyle w:val="a3"/>
        <w:suppressAutoHyphens w:val="0"/>
        <w:ind w:left="426"/>
        <w:contextualSpacing/>
        <w:jc w:val="both"/>
        <w:rPr>
          <w:lang w:eastAsia="ar-SA"/>
        </w:rPr>
      </w:pPr>
      <w:r w:rsidRPr="00E5189C">
        <w:rPr>
          <w:b/>
          <w:lang w:eastAsia="ar-SA"/>
        </w:rPr>
        <w:t>Срок сбора коммерческих предложений:</w:t>
      </w:r>
      <w:r w:rsidRPr="00E5189C">
        <w:rPr>
          <w:lang w:eastAsia="ar-SA"/>
        </w:rPr>
        <w:t xml:space="preserve"> по </w:t>
      </w:r>
      <w:r>
        <w:rPr>
          <w:lang w:eastAsia="ar-SA"/>
        </w:rPr>
        <w:t>0</w:t>
      </w:r>
      <w:r>
        <w:rPr>
          <w:lang w:eastAsia="ar-SA"/>
        </w:rPr>
        <w:t>2</w:t>
      </w:r>
      <w:r w:rsidRPr="00E5189C">
        <w:rPr>
          <w:lang w:eastAsia="ar-SA"/>
        </w:rPr>
        <w:t>.0</w:t>
      </w:r>
      <w:r>
        <w:rPr>
          <w:lang w:eastAsia="ar-SA"/>
        </w:rPr>
        <w:t>9</w:t>
      </w:r>
      <w:r w:rsidRPr="00E5189C">
        <w:rPr>
          <w:lang w:eastAsia="ar-SA"/>
        </w:rPr>
        <w:t xml:space="preserve">.2022 года включительно (до 16.00). </w:t>
      </w:r>
    </w:p>
    <w:p w:rsidR="00D65439" w:rsidRPr="00E5189C" w:rsidRDefault="00D65439" w:rsidP="00D65439">
      <w:pPr>
        <w:pStyle w:val="a3"/>
        <w:suppressAutoHyphens w:val="0"/>
        <w:ind w:left="426"/>
        <w:contextualSpacing/>
        <w:jc w:val="both"/>
        <w:rPr>
          <w:lang w:eastAsia="ar-SA"/>
        </w:rPr>
      </w:pPr>
    </w:p>
    <w:p w:rsidR="00D65439" w:rsidRPr="00E5189C" w:rsidRDefault="00D65439" w:rsidP="00D65439">
      <w:pPr>
        <w:pStyle w:val="a3"/>
        <w:suppressAutoHyphens w:val="0"/>
        <w:ind w:left="426"/>
        <w:contextualSpacing/>
        <w:jc w:val="both"/>
        <w:rPr>
          <w:lang w:eastAsia="ar-SA"/>
        </w:rPr>
      </w:pPr>
      <w:r w:rsidRPr="00EF5B6F">
        <w:rPr>
          <w:lang w:eastAsia="ar-SA"/>
        </w:rPr>
        <w:t xml:space="preserve">Коммерческие предложения направляются на электронный адрес: </w:t>
      </w:r>
      <w:hyperlink r:id="rId8" w:history="1">
        <w:r w:rsidRPr="00E5189C">
          <w:rPr>
            <w:lang w:eastAsia="ar-SA"/>
          </w:rPr>
          <w:t>cpp34@volganet.ru</w:t>
        </w:r>
      </w:hyperlink>
      <w:r w:rsidRPr="00EF5B6F">
        <w:rPr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:rsidR="00EC5677" w:rsidRDefault="00EC5677"/>
    <w:p w:rsidR="00EC5677" w:rsidRPr="00CA169D" w:rsidRDefault="00EC5677" w:rsidP="00EC567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CA169D">
        <w:rPr>
          <w:sz w:val="22"/>
          <w:szCs w:val="22"/>
        </w:rPr>
        <w:t xml:space="preserve">риложение № 2 </w:t>
      </w:r>
    </w:p>
    <w:p w:rsidR="00EC5677" w:rsidRPr="00CA169D" w:rsidRDefault="00EC5677" w:rsidP="00EC5677">
      <w:pPr>
        <w:jc w:val="right"/>
        <w:rPr>
          <w:sz w:val="22"/>
          <w:szCs w:val="22"/>
        </w:rPr>
      </w:pPr>
      <w:r w:rsidRPr="00CA169D">
        <w:rPr>
          <w:sz w:val="22"/>
          <w:szCs w:val="22"/>
        </w:rPr>
        <w:t>к Договору от «___» _________ 202</w:t>
      </w:r>
      <w:r>
        <w:rPr>
          <w:sz w:val="22"/>
          <w:szCs w:val="22"/>
        </w:rPr>
        <w:t>2</w:t>
      </w:r>
      <w:r w:rsidRPr="00CA169D">
        <w:rPr>
          <w:sz w:val="22"/>
          <w:szCs w:val="22"/>
        </w:rPr>
        <w:t xml:space="preserve"> г. № ____________ </w:t>
      </w:r>
    </w:p>
    <w:p w:rsidR="00EC5677" w:rsidRPr="00CA169D" w:rsidRDefault="00EC5677" w:rsidP="00EC5677">
      <w:pPr>
        <w:jc w:val="right"/>
        <w:rPr>
          <w:sz w:val="22"/>
          <w:szCs w:val="22"/>
        </w:rPr>
      </w:pPr>
    </w:p>
    <w:p w:rsidR="00EC5677" w:rsidRPr="00C90EE6" w:rsidRDefault="00EC5677" w:rsidP="00EC5677">
      <w:pPr>
        <w:jc w:val="center"/>
        <w:rPr>
          <w:sz w:val="22"/>
          <w:szCs w:val="22"/>
        </w:rPr>
      </w:pPr>
      <w:r w:rsidRPr="00CA169D">
        <w:rPr>
          <w:sz w:val="22"/>
          <w:szCs w:val="22"/>
        </w:rPr>
        <w:t>СПЕЦИФИКАЦИЯ</w:t>
      </w:r>
    </w:p>
    <w:p w:rsidR="00EC5677" w:rsidRPr="00C90EE6" w:rsidRDefault="00EC5677" w:rsidP="00EC5677">
      <w:pPr>
        <w:jc w:val="center"/>
        <w:rPr>
          <w:sz w:val="22"/>
          <w:szCs w:val="22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4470"/>
        <w:gridCol w:w="1365"/>
        <w:gridCol w:w="1852"/>
        <w:gridCol w:w="2236"/>
      </w:tblGrid>
      <w:tr w:rsidR="00EC5677" w:rsidRPr="00C90EE6" w:rsidTr="006C2DD9">
        <w:trPr>
          <w:trHeight w:val="769"/>
        </w:trPr>
        <w:tc>
          <w:tcPr>
            <w:tcW w:w="4470" w:type="dxa"/>
          </w:tcPr>
          <w:p w:rsidR="00EC5677" w:rsidRDefault="00EC5677" w:rsidP="006C2DD9">
            <w:pPr>
              <w:rPr>
                <w:sz w:val="22"/>
                <w:szCs w:val="22"/>
              </w:rPr>
            </w:pPr>
          </w:p>
          <w:p w:rsidR="00EC5677" w:rsidRPr="00C90EE6" w:rsidRDefault="00EC5677" w:rsidP="006C2DD9">
            <w:pPr>
              <w:rPr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365" w:type="dxa"/>
          </w:tcPr>
          <w:p w:rsidR="00EC5677" w:rsidRPr="00C90EE6" w:rsidRDefault="00EC5677" w:rsidP="006C2DD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90EE6">
              <w:rPr>
                <w:sz w:val="22"/>
                <w:szCs w:val="22"/>
              </w:rPr>
              <w:t>Кол-во услуг (</w:t>
            </w:r>
            <w:proofErr w:type="spellStart"/>
            <w:r w:rsidRPr="00C90EE6">
              <w:rPr>
                <w:sz w:val="22"/>
                <w:szCs w:val="22"/>
              </w:rPr>
              <w:t>шт</w:t>
            </w:r>
            <w:proofErr w:type="spellEnd"/>
            <w:r w:rsidRPr="00C90EE6">
              <w:rPr>
                <w:sz w:val="22"/>
                <w:szCs w:val="22"/>
              </w:rPr>
              <w:t>)</w:t>
            </w:r>
          </w:p>
        </w:tc>
        <w:tc>
          <w:tcPr>
            <w:tcW w:w="1852" w:type="dxa"/>
          </w:tcPr>
          <w:p w:rsidR="00EC5677" w:rsidRPr="00C90EE6" w:rsidRDefault="00EC5677" w:rsidP="006C2DD9">
            <w:pPr>
              <w:ind w:firstLine="0"/>
              <w:rPr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>Цена за единицу</w:t>
            </w:r>
            <w:r>
              <w:rPr>
                <w:sz w:val="22"/>
                <w:szCs w:val="22"/>
              </w:rPr>
              <w:t>,</w:t>
            </w:r>
          </w:p>
          <w:p w:rsidR="00EC5677" w:rsidRPr="00C90EE6" w:rsidRDefault="00EC5677" w:rsidP="006C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90EE6">
              <w:rPr>
                <w:sz w:val="22"/>
                <w:szCs w:val="22"/>
              </w:rPr>
              <w:t>уб.</w:t>
            </w:r>
          </w:p>
        </w:tc>
        <w:tc>
          <w:tcPr>
            <w:tcW w:w="2236" w:type="dxa"/>
          </w:tcPr>
          <w:p w:rsidR="00EC5677" w:rsidRDefault="00EC5677" w:rsidP="006C2DD9">
            <w:pPr>
              <w:ind w:firstLine="0"/>
              <w:jc w:val="center"/>
              <w:rPr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>Стоимость,</w:t>
            </w:r>
          </w:p>
          <w:p w:rsidR="00EC5677" w:rsidRPr="00C90EE6" w:rsidRDefault="00EC5677" w:rsidP="006C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0EE6">
              <w:rPr>
                <w:sz w:val="22"/>
                <w:szCs w:val="22"/>
              </w:rPr>
              <w:t>руб.</w:t>
            </w:r>
          </w:p>
        </w:tc>
      </w:tr>
      <w:tr w:rsidR="00A572FF" w:rsidRPr="00C90EE6" w:rsidTr="006C2DD9">
        <w:trPr>
          <w:trHeight w:val="1521"/>
        </w:trPr>
        <w:tc>
          <w:tcPr>
            <w:tcW w:w="4470" w:type="dxa"/>
          </w:tcPr>
          <w:p w:rsidR="00A572FF" w:rsidRPr="00C90EE6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572FF" w:rsidRPr="00144697" w:rsidRDefault="00A572FF" w:rsidP="00A572FF">
            <w:pPr>
              <w:ind w:firstLine="0"/>
              <w:rPr>
                <w:bCs/>
                <w:sz w:val="22"/>
                <w:szCs w:val="22"/>
              </w:rPr>
            </w:pPr>
            <w:r w:rsidRPr="009A36AC">
              <w:rPr>
                <w:bCs/>
                <w:sz w:val="24"/>
                <w:shd w:val="clear" w:color="auto" w:fill="FFFFFF"/>
              </w:rPr>
              <w:t>Проведение открытых уроков с участием действующих предпринимателей</w:t>
            </w:r>
          </w:p>
        </w:tc>
        <w:tc>
          <w:tcPr>
            <w:tcW w:w="1365" w:type="dxa"/>
          </w:tcPr>
          <w:p w:rsidR="00A572FF" w:rsidRPr="00C90EE6" w:rsidRDefault="00A572FF" w:rsidP="00A572FF">
            <w:pPr>
              <w:jc w:val="center"/>
              <w:rPr>
                <w:sz w:val="22"/>
                <w:szCs w:val="22"/>
              </w:rPr>
            </w:pPr>
          </w:p>
          <w:p w:rsidR="00A572FF" w:rsidRPr="00C90EE6" w:rsidRDefault="00A572FF" w:rsidP="00A572FF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A572FF" w:rsidRPr="00C90EE6" w:rsidRDefault="00A572FF" w:rsidP="00A572F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807C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852" w:type="dxa"/>
          </w:tcPr>
          <w:p w:rsidR="00A572FF" w:rsidRPr="00C90EE6" w:rsidRDefault="00A572FF" w:rsidP="00A572F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572FF" w:rsidRPr="00C90EE6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72FF" w:rsidRPr="00A572FF" w:rsidTr="006C2DD9">
        <w:trPr>
          <w:trHeight w:val="1521"/>
        </w:trPr>
        <w:tc>
          <w:tcPr>
            <w:tcW w:w="4470" w:type="dxa"/>
          </w:tcPr>
          <w:p w:rsidR="00A572FF" w:rsidRPr="00C90EE6" w:rsidRDefault="00A572FF" w:rsidP="00A572FF">
            <w:pPr>
              <w:ind w:firstLine="0"/>
              <w:rPr>
                <w:sz w:val="22"/>
                <w:szCs w:val="22"/>
              </w:rPr>
            </w:pPr>
            <w:r w:rsidRPr="00A572FF">
              <w:rPr>
                <w:bCs/>
                <w:sz w:val="24"/>
                <w:shd w:val="clear" w:color="auto" w:fill="FFFFFF"/>
              </w:rPr>
              <w:t>Проведение обучающего курса основам предпринимательской деятельности</w:t>
            </w:r>
          </w:p>
        </w:tc>
        <w:tc>
          <w:tcPr>
            <w:tcW w:w="1365" w:type="dxa"/>
          </w:tcPr>
          <w:p w:rsidR="00A572FF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572FF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A572FF" w:rsidRPr="00C90EE6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:rsidR="00A572FF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572FF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72FF" w:rsidRPr="00C90EE6" w:rsidTr="006C2DD9">
        <w:trPr>
          <w:trHeight w:val="1521"/>
        </w:trPr>
        <w:tc>
          <w:tcPr>
            <w:tcW w:w="4470" w:type="dxa"/>
          </w:tcPr>
          <w:p w:rsidR="00A572FF" w:rsidRPr="00144697" w:rsidRDefault="00983920" w:rsidP="00A572FF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конкурса по предпринимательству</w:t>
            </w:r>
          </w:p>
        </w:tc>
        <w:tc>
          <w:tcPr>
            <w:tcW w:w="1365" w:type="dxa"/>
          </w:tcPr>
          <w:p w:rsidR="00983920" w:rsidRDefault="00983920" w:rsidP="0098392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572FF" w:rsidRPr="00C90EE6" w:rsidRDefault="00983920" w:rsidP="009839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:rsidR="005B4143" w:rsidRPr="00C90EE6" w:rsidRDefault="005B4143" w:rsidP="0098392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572FF" w:rsidRPr="00C90EE6" w:rsidRDefault="00A572FF" w:rsidP="00A572F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72FF" w:rsidRPr="00C90EE6" w:rsidTr="006C2DD9">
        <w:tc>
          <w:tcPr>
            <w:tcW w:w="7687" w:type="dxa"/>
            <w:gridSpan w:val="3"/>
          </w:tcPr>
          <w:p w:rsidR="00A572FF" w:rsidRPr="00C90EE6" w:rsidRDefault="00A572FF" w:rsidP="00A572FF">
            <w:pPr>
              <w:jc w:val="left"/>
              <w:rPr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 xml:space="preserve">               ВСЕГО</w:t>
            </w:r>
          </w:p>
        </w:tc>
        <w:tc>
          <w:tcPr>
            <w:tcW w:w="2236" w:type="dxa"/>
          </w:tcPr>
          <w:p w:rsidR="00A572FF" w:rsidRPr="00C90EE6" w:rsidRDefault="00A572FF" w:rsidP="00A572FF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EC5677" w:rsidRPr="00C90EE6" w:rsidRDefault="00EC5677" w:rsidP="00EC5677">
      <w:pPr>
        <w:rPr>
          <w:sz w:val="22"/>
          <w:szCs w:val="22"/>
        </w:rPr>
      </w:pPr>
    </w:p>
    <w:p w:rsidR="00EC5677" w:rsidRDefault="00EC5677" w:rsidP="00EC5677">
      <w:pPr>
        <w:ind w:firstLine="0"/>
        <w:jc w:val="left"/>
        <w:rPr>
          <w:b/>
          <w:bCs/>
          <w:sz w:val="22"/>
          <w:szCs w:val="22"/>
        </w:rPr>
      </w:pPr>
    </w:p>
    <w:p w:rsidR="00EC5677" w:rsidRDefault="00EC5677" w:rsidP="00EC5677">
      <w:pPr>
        <w:ind w:firstLine="0"/>
        <w:jc w:val="left"/>
        <w:rPr>
          <w:b/>
          <w:bCs/>
          <w:sz w:val="22"/>
          <w:szCs w:val="22"/>
        </w:rPr>
      </w:pPr>
    </w:p>
    <w:p w:rsidR="00EC5677" w:rsidRPr="00C90EE6" w:rsidRDefault="00EC5677" w:rsidP="00EC5677">
      <w:pPr>
        <w:ind w:firstLine="0"/>
        <w:jc w:val="left"/>
        <w:rPr>
          <w:b/>
          <w:bCs/>
          <w:sz w:val="22"/>
          <w:szCs w:val="22"/>
        </w:rPr>
      </w:pPr>
      <w:r w:rsidRPr="00C90EE6">
        <w:rPr>
          <w:b/>
          <w:bCs/>
          <w:sz w:val="22"/>
          <w:szCs w:val="22"/>
        </w:rPr>
        <w:t xml:space="preserve">Заказчик: </w:t>
      </w:r>
    </w:p>
    <w:p w:rsidR="00EC5677" w:rsidRDefault="00EC5677" w:rsidP="00EC5677">
      <w:pPr>
        <w:ind w:firstLine="0"/>
        <w:jc w:val="left"/>
        <w:rPr>
          <w:sz w:val="22"/>
          <w:szCs w:val="22"/>
        </w:rPr>
      </w:pPr>
      <w:r w:rsidRPr="00C90EE6">
        <w:rPr>
          <w:sz w:val="22"/>
          <w:szCs w:val="22"/>
        </w:rPr>
        <w:t xml:space="preserve">ГАУ ВО «Мой бизнес»  </w:t>
      </w:r>
    </w:p>
    <w:p w:rsidR="00EC5677" w:rsidRPr="00C90EE6" w:rsidRDefault="00EC5677" w:rsidP="00EC5677">
      <w:pPr>
        <w:ind w:firstLine="0"/>
        <w:jc w:val="left"/>
        <w:rPr>
          <w:sz w:val="22"/>
          <w:szCs w:val="22"/>
        </w:rPr>
      </w:pPr>
      <w:r w:rsidRPr="00C90EE6">
        <w:rPr>
          <w:sz w:val="22"/>
          <w:szCs w:val="22"/>
        </w:rPr>
        <w:t xml:space="preserve"> </w:t>
      </w:r>
    </w:p>
    <w:p w:rsidR="00EC5677" w:rsidRPr="00C90EE6" w:rsidRDefault="00EC5677" w:rsidP="00EC567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C90EE6">
        <w:rPr>
          <w:sz w:val="22"/>
          <w:szCs w:val="22"/>
        </w:rPr>
        <w:t>иректор    _______________ / Кравцов А.В.</w:t>
      </w:r>
      <w:r>
        <w:rPr>
          <w:sz w:val="22"/>
          <w:szCs w:val="22"/>
        </w:rPr>
        <w:t>/</w:t>
      </w:r>
    </w:p>
    <w:p w:rsidR="00EC5677" w:rsidRPr="00C90EE6" w:rsidRDefault="00EC5677" w:rsidP="00EC5677">
      <w:pPr>
        <w:ind w:firstLine="0"/>
        <w:jc w:val="left"/>
        <w:rPr>
          <w:sz w:val="22"/>
          <w:szCs w:val="22"/>
          <w:vertAlign w:val="superscript"/>
        </w:rPr>
      </w:pPr>
      <w:r w:rsidRPr="00C90EE6">
        <w:rPr>
          <w:sz w:val="22"/>
          <w:szCs w:val="22"/>
          <w:vertAlign w:val="superscript"/>
        </w:rPr>
        <w:t>М.П.</w:t>
      </w:r>
      <w:r w:rsidRPr="00C90EE6">
        <w:rPr>
          <w:sz w:val="22"/>
          <w:szCs w:val="22"/>
          <w:vertAlign w:val="superscript"/>
        </w:rPr>
        <w:tab/>
      </w:r>
      <w:r w:rsidRPr="00C90EE6">
        <w:rPr>
          <w:sz w:val="22"/>
          <w:szCs w:val="22"/>
          <w:vertAlign w:val="superscript"/>
        </w:rPr>
        <w:tab/>
      </w:r>
      <w:r w:rsidRPr="00C90EE6">
        <w:rPr>
          <w:sz w:val="22"/>
          <w:szCs w:val="22"/>
          <w:vertAlign w:val="superscript"/>
        </w:rPr>
        <w:tab/>
      </w:r>
      <w:r w:rsidRPr="00C90EE6">
        <w:rPr>
          <w:sz w:val="22"/>
          <w:szCs w:val="22"/>
          <w:vertAlign w:val="superscript"/>
        </w:rPr>
        <w:tab/>
      </w:r>
    </w:p>
    <w:p w:rsidR="00EC5677" w:rsidRDefault="00EC5677" w:rsidP="00EC5677">
      <w:pPr>
        <w:ind w:firstLine="0"/>
        <w:jc w:val="left"/>
        <w:rPr>
          <w:b/>
          <w:bCs/>
          <w:sz w:val="22"/>
          <w:szCs w:val="22"/>
        </w:rPr>
      </w:pPr>
    </w:p>
    <w:p w:rsidR="00EC5677" w:rsidRDefault="00EC5677" w:rsidP="00EC5677">
      <w:pPr>
        <w:ind w:firstLine="0"/>
        <w:jc w:val="left"/>
        <w:rPr>
          <w:b/>
          <w:bCs/>
          <w:sz w:val="22"/>
          <w:szCs w:val="22"/>
        </w:rPr>
      </w:pPr>
    </w:p>
    <w:p w:rsidR="00EC5677" w:rsidRDefault="00EC5677" w:rsidP="00EC5677">
      <w:pPr>
        <w:ind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</w:p>
    <w:p w:rsidR="00EC5677" w:rsidRDefault="00EC5677" w:rsidP="00EC5677">
      <w:pPr>
        <w:ind w:firstLine="0"/>
        <w:jc w:val="left"/>
        <w:rPr>
          <w:sz w:val="22"/>
          <w:szCs w:val="22"/>
        </w:rPr>
      </w:pPr>
    </w:p>
    <w:p w:rsidR="00EC5677" w:rsidRDefault="00EC5677" w:rsidP="00EC5677">
      <w:pPr>
        <w:ind w:firstLine="0"/>
        <w:jc w:val="left"/>
        <w:rPr>
          <w:sz w:val="22"/>
          <w:szCs w:val="22"/>
        </w:rPr>
      </w:pPr>
    </w:p>
    <w:p w:rsidR="00EC5677" w:rsidRDefault="00EC5677" w:rsidP="00EC567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Директор________________/</w:t>
      </w:r>
      <w:r w:rsidR="00D807C2">
        <w:rPr>
          <w:sz w:val="22"/>
          <w:szCs w:val="22"/>
        </w:rPr>
        <w:t xml:space="preserve"> _______________________</w:t>
      </w:r>
    </w:p>
    <w:p w:rsidR="00EC5677" w:rsidRDefault="00EC5677" w:rsidP="00EC5677">
      <w:pPr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М.П.</w:t>
      </w:r>
    </w:p>
    <w:p w:rsidR="00FB5A7D" w:rsidRDefault="00FB5A7D" w:rsidP="00FB5A7D">
      <w:pPr>
        <w:rPr>
          <w:sz w:val="22"/>
          <w:szCs w:val="22"/>
        </w:rPr>
        <w:sectPr w:rsidR="00FB5A7D" w:rsidSect="00A72FB5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</w:p>
    <w:p w:rsidR="000234D9" w:rsidRPr="005C6512" w:rsidRDefault="000234D9" w:rsidP="000234D9">
      <w:pPr>
        <w:spacing w:after="160" w:line="259" w:lineRule="auto"/>
        <w:ind w:firstLine="0"/>
        <w:jc w:val="right"/>
        <w:rPr>
          <w:bCs/>
          <w:sz w:val="24"/>
        </w:rPr>
      </w:pPr>
      <w:r>
        <w:rPr>
          <w:bCs/>
          <w:sz w:val="24"/>
        </w:rPr>
        <w:lastRenderedPageBreak/>
        <w:t>П</w:t>
      </w:r>
      <w:r w:rsidRPr="005C6512">
        <w:rPr>
          <w:bCs/>
          <w:sz w:val="24"/>
        </w:rPr>
        <w:t xml:space="preserve">риложение № </w:t>
      </w:r>
      <w:r>
        <w:rPr>
          <w:bCs/>
          <w:sz w:val="24"/>
        </w:rPr>
        <w:t>1</w:t>
      </w:r>
      <w:r w:rsidRPr="005C6512">
        <w:rPr>
          <w:bCs/>
          <w:sz w:val="24"/>
        </w:rPr>
        <w:t xml:space="preserve"> </w:t>
      </w:r>
    </w:p>
    <w:p w:rsidR="000234D9" w:rsidRPr="005C6512" w:rsidRDefault="000234D9" w:rsidP="000234D9">
      <w:pPr>
        <w:tabs>
          <w:tab w:val="left" w:pos="720"/>
        </w:tabs>
        <w:spacing w:after="60"/>
        <w:ind w:firstLine="1843"/>
        <w:contextualSpacing/>
        <w:jc w:val="right"/>
        <w:rPr>
          <w:bCs/>
          <w:sz w:val="24"/>
        </w:rPr>
      </w:pPr>
      <w:r w:rsidRPr="005C6512">
        <w:rPr>
          <w:bCs/>
          <w:sz w:val="24"/>
        </w:rPr>
        <w:t>к техническому заданию</w:t>
      </w:r>
    </w:p>
    <w:p w:rsidR="000234D9" w:rsidRPr="005C6512" w:rsidRDefault="000234D9" w:rsidP="000234D9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</w:p>
    <w:p w:rsidR="000234D9" w:rsidRPr="005C6512" w:rsidRDefault="000234D9" w:rsidP="000234D9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Форма списка экспертов (бизнес-тренеров, профильных специалистов)</w:t>
      </w:r>
    </w:p>
    <w:p w:rsidR="000234D9" w:rsidRPr="005C6512" w:rsidRDefault="000234D9" w:rsidP="000234D9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</w:p>
    <w:p w:rsidR="000234D9" w:rsidRPr="005C6512" w:rsidRDefault="000234D9" w:rsidP="000234D9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______________________________________________________________________</w:t>
      </w:r>
    </w:p>
    <w:p w:rsidR="000234D9" w:rsidRPr="005C6512" w:rsidRDefault="000234D9" w:rsidP="000234D9">
      <w:pPr>
        <w:spacing w:after="60"/>
        <w:ind w:right="-1" w:firstLine="567"/>
        <w:contextualSpacing/>
        <w:jc w:val="center"/>
        <w:rPr>
          <w:sz w:val="24"/>
          <w:szCs w:val="28"/>
          <w:vertAlign w:val="superscript"/>
        </w:rPr>
      </w:pPr>
      <w:r w:rsidRPr="005C6512">
        <w:rPr>
          <w:sz w:val="24"/>
          <w:szCs w:val="28"/>
          <w:vertAlign w:val="superscript"/>
        </w:rPr>
        <w:t>(наименование мероприятия)</w:t>
      </w:r>
    </w:p>
    <w:p w:rsidR="000234D9" w:rsidRPr="005C6512" w:rsidRDefault="000234D9" w:rsidP="000234D9">
      <w:pPr>
        <w:spacing w:after="60"/>
        <w:ind w:left="567" w:right="-1" w:firstLine="0"/>
        <w:contextualSpacing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Дата и время проведения: _________________________________________________</w:t>
      </w:r>
    </w:p>
    <w:p w:rsidR="000234D9" w:rsidRPr="005C6512" w:rsidRDefault="000234D9" w:rsidP="000234D9">
      <w:pPr>
        <w:spacing w:after="60"/>
        <w:ind w:right="-1" w:firstLine="567"/>
        <w:contextualSpacing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Место проведения: ________________________________________________</w:t>
      </w:r>
    </w:p>
    <w:p w:rsidR="000234D9" w:rsidRPr="005C6512" w:rsidRDefault="000234D9" w:rsidP="000234D9">
      <w:pPr>
        <w:spacing w:after="60"/>
        <w:ind w:right="-1" w:firstLine="567"/>
        <w:contextualSpacing/>
        <w:rPr>
          <w:b/>
          <w:sz w:val="24"/>
          <w:szCs w:val="28"/>
        </w:rPr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2436"/>
        <w:gridCol w:w="1450"/>
        <w:gridCol w:w="1784"/>
        <w:gridCol w:w="1415"/>
        <w:gridCol w:w="1405"/>
        <w:gridCol w:w="3239"/>
      </w:tblGrid>
      <w:tr w:rsidR="000234D9" w:rsidRPr="005C6512" w:rsidTr="00A72FB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Ф.И.О.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Место работы, должность, стаж / наименование собственного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 xml:space="preserve">Опыт публичных выступлений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2"/>
              </w:rPr>
            </w:pPr>
            <w:r w:rsidRPr="005C6512">
              <w:rPr>
                <w:sz w:val="22"/>
                <w:szCs w:val="22"/>
              </w:rPr>
              <w:t>Сертификаты, награды, титулы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Контактный телефон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Адрес электронной почты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Обоснование целесообразности привлечения для реализации ___________ (наименование мероприятия)</w:t>
            </w:r>
          </w:p>
        </w:tc>
      </w:tr>
      <w:tr w:rsidR="000234D9" w:rsidRPr="005C6512" w:rsidTr="00A72FB5">
        <w:trPr>
          <w:trHeight w:val="4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0234D9" w:rsidRPr="005C6512" w:rsidTr="00A72FB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…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9" w:rsidRPr="005C6512" w:rsidRDefault="000234D9" w:rsidP="00A72FB5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</w:tr>
    </w:tbl>
    <w:p w:rsidR="000234D9" w:rsidRPr="005C6512" w:rsidRDefault="000234D9" w:rsidP="000234D9">
      <w:pPr>
        <w:keepNext/>
        <w:keepLines/>
        <w:tabs>
          <w:tab w:val="left" w:pos="5340"/>
        </w:tabs>
        <w:spacing w:after="60"/>
        <w:ind w:right="-1" w:firstLine="0"/>
        <w:contextualSpacing/>
        <w:rPr>
          <w:position w:val="-1"/>
          <w:sz w:val="24"/>
        </w:rPr>
      </w:pPr>
    </w:p>
    <w:p w:rsidR="000234D9" w:rsidRPr="005C6512" w:rsidRDefault="000234D9" w:rsidP="000234D9">
      <w:pPr>
        <w:keepNext/>
        <w:keepLines/>
        <w:tabs>
          <w:tab w:val="left" w:pos="5340"/>
        </w:tabs>
        <w:spacing w:after="60"/>
        <w:ind w:right="-1" w:firstLine="0"/>
        <w:contextualSpacing/>
        <w:rPr>
          <w:position w:val="-1"/>
          <w:sz w:val="24"/>
        </w:rPr>
      </w:pPr>
    </w:p>
    <w:tbl>
      <w:tblPr>
        <w:tblW w:w="13610" w:type="dxa"/>
        <w:jc w:val="center"/>
        <w:tblLayout w:type="fixed"/>
        <w:tblLook w:val="0000" w:firstRow="0" w:lastRow="0" w:firstColumn="0" w:lastColumn="0" w:noHBand="0" w:noVBand="0"/>
      </w:tblPr>
      <w:tblGrid>
        <w:gridCol w:w="6805"/>
        <w:gridCol w:w="6805"/>
      </w:tblGrid>
      <w:tr w:rsidR="000234D9" w:rsidRPr="005C6512" w:rsidTr="00A72FB5">
        <w:trPr>
          <w:trHeight w:val="542"/>
          <w:jc w:val="center"/>
        </w:trPr>
        <w:tc>
          <w:tcPr>
            <w:tcW w:w="6805" w:type="dxa"/>
            <w:shd w:val="clear" w:color="auto" w:fill="auto"/>
          </w:tcPr>
          <w:p w:rsidR="000234D9" w:rsidRPr="005C6512" w:rsidRDefault="000234D9" w:rsidP="00A72FB5">
            <w:pPr>
              <w:spacing w:after="60"/>
              <w:ind w:left="284"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  <w:r w:rsidRPr="005C6512">
              <w:rPr>
                <w:rFonts w:eastAsia="Calibri"/>
                <w:b/>
                <w:bCs/>
                <w:sz w:val="24"/>
                <w:lang w:eastAsia="en-US"/>
              </w:rPr>
              <w:t xml:space="preserve">Заказчик: </w:t>
            </w:r>
            <w:r>
              <w:rPr>
                <w:rFonts w:eastAsia="Calibri"/>
                <w:b/>
                <w:bCs/>
                <w:sz w:val="24"/>
                <w:lang w:eastAsia="en-US"/>
              </w:rPr>
              <w:t>Д</w:t>
            </w:r>
            <w:r w:rsidRPr="005C6512">
              <w:rPr>
                <w:rFonts w:eastAsia="Calibri"/>
                <w:b/>
                <w:bCs/>
                <w:sz w:val="24"/>
                <w:lang w:eastAsia="en-US"/>
              </w:rPr>
              <w:t xml:space="preserve">иректор ГАУ ВО «Мой бизнес» </w:t>
            </w:r>
          </w:p>
          <w:p w:rsidR="000234D9" w:rsidRDefault="000234D9" w:rsidP="00A72FB5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0234D9" w:rsidRDefault="000234D9" w:rsidP="00A72FB5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0234D9" w:rsidRPr="005C6512" w:rsidRDefault="000234D9" w:rsidP="00A72FB5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0234D9" w:rsidRPr="005C6512" w:rsidRDefault="000234D9" w:rsidP="00A72FB5">
            <w:pPr>
              <w:spacing w:after="60"/>
              <w:ind w:left="284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5C6512">
              <w:rPr>
                <w:rFonts w:eastAsia="Calibri"/>
                <w:sz w:val="24"/>
                <w:lang w:eastAsia="en-US"/>
              </w:rPr>
              <w:t>__________________</w:t>
            </w:r>
            <w:r>
              <w:rPr>
                <w:rFonts w:eastAsia="Calibri"/>
                <w:sz w:val="24"/>
                <w:lang w:eastAsia="en-US"/>
              </w:rPr>
              <w:t>/ ___</w:t>
            </w:r>
            <w:r>
              <w:rPr>
                <w:rFonts w:eastAsia="Calibri"/>
                <w:sz w:val="24"/>
                <w:u w:val="single"/>
                <w:lang w:eastAsia="en-US"/>
              </w:rPr>
              <w:t>Кравцов</w:t>
            </w:r>
            <w:r w:rsidRPr="00787BB3">
              <w:rPr>
                <w:rFonts w:eastAsia="Calibri"/>
                <w:sz w:val="24"/>
                <w:u w:val="single"/>
                <w:lang w:eastAsia="en-US"/>
              </w:rPr>
              <w:t xml:space="preserve"> А.</w:t>
            </w:r>
            <w:r>
              <w:rPr>
                <w:rFonts w:eastAsia="Calibri"/>
                <w:sz w:val="24"/>
                <w:u w:val="single"/>
                <w:lang w:eastAsia="en-US"/>
              </w:rPr>
              <w:t>В</w:t>
            </w:r>
            <w:r w:rsidRPr="00787BB3">
              <w:rPr>
                <w:rFonts w:eastAsia="Calibri"/>
                <w:sz w:val="24"/>
                <w:u w:val="single"/>
                <w:lang w:eastAsia="en-US"/>
              </w:rPr>
              <w:t>.___</w:t>
            </w:r>
          </w:p>
          <w:p w:rsidR="000234D9" w:rsidRPr="005C6512" w:rsidRDefault="000234D9" w:rsidP="00A72FB5">
            <w:pPr>
              <w:spacing w:after="60"/>
              <w:ind w:left="993" w:firstLine="0"/>
              <w:jc w:val="left"/>
              <w:rPr>
                <w:rFonts w:eastAsia="Calibri"/>
                <w:b/>
                <w:bCs/>
                <w:sz w:val="24"/>
                <w:vertAlign w:val="superscript"/>
                <w:lang w:eastAsia="en-US"/>
              </w:rPr>
            </w:pPr>
            <w:r w:rsidRPr="005C6512">
              <w:rPr>
                <w:rFonts w:eastAsia="Calibri"/>
                <w:sz w:val="24"/>
                <w:vertAlign w:val="superscript"/>
                <w:lang w:eastAsia="en-US"/>
              </w:rPr>
              <w:t>М.П.</w:t>
            </w:r>
          </w:p>
        </w:tc>
        <w:tc>
          <w:tcPr>
            <w:tcW w:w="6805" w:type="dxa"/>
            <w:shd w:val="clear" w:color="auto" w:fill="auto"/>
          </w:tcPr>
          <w:p w:rsidR="000234D9" w:rsidRDefault="000234D9" w:rsidP="00A72FB5">
            <w:pPr>
              <w:tabs>
                <w:tab w:val="num" w:pos="-108"/>
                <w:tab w:val="left" w:pos="0"/>
              </w:tabs>
              <w:ind w:firstLine="0"/>
              <w:contextualSpacing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  <w:r w:rsidRPr="005C6512">
              <w:rPr>
                <w:rFonts w:eastAsia="Calibri"/>
                <w:b/>
                <w:bCs/>
                <w:sz w:val="24"/>
                <w:lang w:eastAsia="en-US"/>
              </w:rPr>
              <w:t>Исполнитель:</w:t>
            </w:r>
            <w:r>
              <w:rPr>
                <w:rFonts w:eastAsia="Calibri"/>
                <w:b/>
                <w:bCs/>
                <w:sz w:val="24"/>
                <w:lang w:eastAsia="en-US"/>
              </w:rPr>
              <w:t xml:space="preserve"> </w:t>
            </w:r>
          </w:p>
          <w:p w:rsidR="000234D9" w:rsidRDefault="000234D9" w:rsidP="00A72FB5">
            <w:pPr>
              <w:tabs>
                <w:tab w:val="num" w:pos="-108"/>
                <w:tab w:val="left" w:pos="0"/>
              </w:tabs>
              <w:ind w:firstLine="0"/>
              <w:contextualSpacing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0234D9" w:rsidRPr="00B705DB" w:rsidRDefault="000234D9" w:rsidP="00A72FB5">
            <w:pPr>
              <w:tabs>
                <w:tab w:val="num" w:pos="-108"/>
                <w:tab w:val="left" w:pos="0"/>
              </w:tabs>
              <w:ind w:firstLine="0"/>
              <w:contextualSpacing/>
              <w:jc w:val="left"/>
              <w:rPr>
                <w:b/>
                <w:bCs/>
                <w:sz w:val="24"/>
              </w:rPr>
            </w:pPr>
          </w:p>
          <w:p w:rsidR="000234D9" w:rsidRPr="00B705DB" w:rsidRDefault="000234D9" w:rsidP="00A72FB5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:rsidR="000234D9" w:rsidRPr="00B705DB" w:rsidRDefault="000234D9" w:rsidP="00A72FB5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:rsidR="000234D9" w:rsidRPr="00B705DB" w:rsidRDefault="000234D9" w:rsidP="00A72FB5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u w:val="single"/>
                <w:lang w:eastAsia="en-US"/>
              </w:rPr>
            </w:pPr>
            <w:r w:rsidRPr="00B705DB">
              <w:rPr>
                <w:bCs/>
                <w:sz w:val="24"/>
              </w:rPr>
              <w:t>__________________</w:t>
            </w:r>
            <w:r>
              <w:rPr>
                <w:bCs/>
                <w:sz w:val="24"/>
              </w:rPr>
              <w:t>/</w:t>
            </w:r>
            <w:r w:rsidRPr="00B705DB">
              <w:rPr>
                <w:bCs/>
                <w:sz w:val="24"/>
                <w:u w:val="single"/>
              </w:rPr>
              <w:t xml:space="preserve">   </w:t>
            </w:r>
            <w:r>
              <w:rPr>
                <w:bCs/>
                <w:sz w:val="24"/>
                <w:u w:val="single"/>
              </w:rPr>
              <w:t>____</w:t>
            </w:r>
            <w:r w:rsidRPr="00B705DB">
              <w:rPr>
                <w:bCs/>
                <w:sz w:val="24"/>
                <w:u w:val="single"/>
              </w:rPr>
              <w:t xml:space="preserve">                              </w:t>
            </w:r>
          </w:p>
          <w:p w:rsidR="000234D9" w:rsidRPr="005C6512" w:rsidRDefault="000234D9" w:rsidP="00A72FB5">
            <w:pPr>
              <w:spacing w:after="60"/>
              <w:ind w:firstLine="28"/>
              <w:jc w:val="left"/>
              <w:rPr>
                <w:rFonts w:eastAsia="Calibri"/>
                <w:sz w:val="24"/>
                <w:lang w:eastAsia="en-US"/>
              </w:rPr>
            </w:pPr>
          </w:p>
          <w:p w:rsidR="000234D9" w:rsidRPr="005C6512" w:rsidRDefault="000234D9" w:rsidP="00A72FB5">
            <w:pPr>
              <w:spacing w:after="60"/>
              <w:ind w:firstLine="28"/>
              <w:jc w:val="left"/>
              <w:rPr>
                <w:rFonts w:eastAsia="Calibri"/>
                <w:b/>
                <w:sz w:val="24"/>
                <w:vertAlign w:val="superscript"/>
                <w:lang w:eastAsia="en-US"/>
              </w:rPr>
            </w:pPr>
          </w:p>
        </w:tc>
      </w:tr>
    </w:tbl>
    <w:p w:rsidR="00FB5A7D" w:rsidRDefault="00FB5A7D" w:rsidP="00FB5A7D">
      <w:pPr>
        <w:rPr>
          <w:sz w:val="22"/>
          <w:szCs w:val="22"/>
        </w:rPr>
      </w:pPr>
    </w:p>
    <w:p w:rsidR="000234D9" w:rsidRDefault="000234D9" w:rsidP="00FB5A7D">
      <w:pPr>
        <w:rPr>
          <w:sz w:val="22"/>
          <w:szCs w:val="22"/>
        </w:rPr>
      </w:pPr>
    </w:p>
    <w:p w:rsidR="000234D9" w:rsidRDefault="000234D9" w:rsidP="000234D9">
      <w:pPr>
        <w:spacing w:line="240" w:lineRule="exact"/>
        <w:ind w:right="51" w:firstLine="0"/>
        <w:jc w:val="right"/>
        <w:rPr>
          <w:sz w:val="24"/>
          <w:szCs w:val="20"/>
        </w:rPr>
      </w:pPr>
    </w:p>
    <w:p w:rsidR="000234D9" w:rsidRDefault="000234D9" w:rsidP="000234D9">
      <w:pPr>
        <w:spacing w:line="240" w:lineRule="exact"/>
        <w:ind w:right="51" w:firstLine="0"/>
        <w:jc w:val="right"/>
        <w:rPr>
          <w:sz w:val="24"/>
          <w:szCs w:val="20"/>
        </w:rPr>
      </w:pPr>
    </w:p>
    <w:p w:rsidR="000234D9" w:rsidRDefault="000234D9" w:rsidP="000234D9">
      <w:pPr>
        <w:spacing w:line="240" w:lineRule="exact"/>
        <w:ind w:right="51" w:firstLine="0"/>
        <w:jc w:val="right"/>
        <w:rPr>
          <w:sz w:val="24"/>
          <w:szCs w:val="20"/>
        </w:rPr>
      </w:pPr>
    </w:p>
    <w:p w:rsidR="000234D9" w:rsidRDefault="000234D9" w:rsidP="000234D9">
      <w:pPr>
        <w:spacing w:line="240" w:lineRule="exact"/>
        <w:ind w:right="51" w:firstLine="0"/>
        <w:jc w:val="right"/>
        <w:rPr>
          <w:sz w:val="24"/>
          <w:szCs w:val="20"/>
        </w:rPr>
      </w:pPr>
    </w:p>
    <w:p w:rsidR="000234D9" w:rsidRPr="005C6512" w:rsidRDefault="000234D9" w:rsidP="000234D9">
      <w:pPr>
        <w:spacing w:line="240" w:lineRule="exact"/>
        <w:ind w:right="51" w:firstLine="0"/>
        <w:jc w:val="right"/>
        <w:rPr>
          <w:sz w:val="24"/>
          <w:szCs w:val="20"/>
        </w:rPr>
      </w:pPr>
      <w:r>
        <w:rPr>
          <w:sz w:val="24"/>
          <w:szCs w:val="20"/>
        </w:rPr>
        <w:lastRenderedPageBreak/>
        <w:t>П</w:t>
      </w:r>
      <w:r w:rsidRPr="005C6512">
        <w:rPr>
          <w:sz w:val="24"/>
          <w:szCs w:val="20"/>
        </w:rPr>
        <w:t xml:space="preserve">риложение № </w:t>
      </w:r>
      <w:r>
        <w:rPr>
          <w:sz w:val="24"/>
          <w:szCs w:val="20"/>
        </w:rPr>
        <w:t>2</w:t>
      </w:r>
    </w:p>
    <w:p w:rsidR="000234D9" w:rsidRPr="005C6512" w:rsidRDefault="000234D9" w:rsidP="000234D9">
      <w:pPr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>к техническому заданию</w:t>
      </w:r>
    </w:p>
    <w:p w:rsidR="000234D9" w:rsidRPr="005C6512" w:rsidRDefault="000234D9" w:rsidP="000234D9">
      <w:pPr>
        <w:jc w:val="center"/>
        <w:rPr>
          <w:b/>
          <w:sz w:val="24"/>
          <w:szCs w:val="28"/>
        </w:rPr>
      </w:pPr>
    </w:p>
    <w:p w:rsidR="000234D9" w:rsidRPr="005C6512" w:rsidRDefault="000234D9" w:rsidP="000234D9">
      <w:pPr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Форма бланка регистрации участников</w:t>
      </w:r>
    </w:p>
    <w:p w:rsidR="000234D9" w:rsidRPr="005C6512" w:rsidRDefault="000234D9" w:rsidP="000234D9">
      <w:pPr>
        <w:jc w:val="center"/>
        <w:rPr>
          <w:b/>
          <w:sz w:val="24"/>
          <w:szCs w:val="28"/>
        </w:rPr>
      </w:pPr>
    </w:p>
    <w:p w:rsidR="000234D9" w:rsidRPr="005C6512" w:rsidRDefault="000234D9" w:rsidP="000234D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___________________Открытых уроков</w:t>
      </w:r>
      <w:r w:rsidRPr="005C6512">
        <w:rPr>
          <w:b/>
          <w:sz w:val="24"/>
          <w:szCs w:val="28"/>
        </w:rPr>
        <w:t>________________</w:t>
      </w:r>
    </w:p>
    <w:p w:rsidR="000234D9" w:rsidRPr="005C6512" w:rsidRDefault="000234D9" w:rsidP="000234D9">
      <w:pPr>
        <w:jc w:val="center"/>
        <w:rPr>
          <w:sz w:val="24"/>
          <w:szCs w:val="28"/>
          <w:vertAlign w:val="superscript"/>
        </w:rPr>
      </w:pPr>
      <w:r w:rsidRPr="005C6512">
        <w:rPr>
          <w:sz w:val="24"/>
          <w:szCs w:val="28"/>
          <w:vertAlign w:val="superscript"/>
        </w:rPr>
        <w:t>(наименование мероприятия)</w:t>
      </w:r>
    </w:p>
    <w:p w:rsidR="000234D9" w:rsidRPr="005C6512" w:rsidRDefault="000234D9" w:rsidP="000234D9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Даты проведения: _________________________________________________</w:t>
      </w:r>
    </w:p>
    <w:p w:rsidR="000234D9" w:rsidRPr="005C6512" w:rsidRDefault="000234D9" w:rsidP="000234D9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Место проведения: ________________________________________________</w:t>
      </w:r>
    </w:p>
    <w:p w:rsidR="000234D9" w:rsidRPr="005C6512" w:rsidRDefault="000234D9" w:rsidP="000234D9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Представитель оператора: _________________________________________</w:t>
      </w:r>
    </w:p>
    <w:p w:rsidR="000234D9" w:rsidRPr="005C6512" w:rsidRDefault="000234D9" w:rsidP="000234D9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__________________________________________________________________</w:t>
      </w:r>
    </w:p>
    <w:p w:rsidR="000234D9" w:rsidRPr="005C6512" w:rsidRDefault="000234D9" w:rsidP="000234D9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Оператор: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263"/>
        <w:gridCol w:w="1102"/>
        <w:gridCol w:w="1701"/>
        <w:gridCol w:w="2835"/>
        <w:gridCol w:w="3261"/>
        <w:gridCol w:w="3118"/>
      </w:tblGrid>
      <w:tr w:rsidR="00B433B5" w:rsidRPr="005C6512" w:rsidTr="00B433B5">
        <w:trPr>
          <w:trHeight w:val="1091"/>
        </w:trPr>
        <w:tc>
          <w:tcPr>
            <w:tcW w:w="465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№</w:t>
            </w:r>
          </w:p>
        </w:tc>
        <w:tc>
          <w:tcPr>
            <w:tcW w:w="1263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Ф.И.О.</w:t>
            </w:r>
          </w:p>
        </w:tc>
        <w:tc>
          <w:tcPr>
            <w:tcW w:w="1102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Класс</w:t>
            </w:r>
          </w:p>
        </w:tc>
        <w:tc>
          <w:tcPr>
            <w:tcW w:w="1701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 xml:space="preserve">Дата </w:t>
            </w:r>
          </w:p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рождения</w:t>
            </w:r>
          </w:p>
        </w:tc>
        <w:tc>
          <w:tcPr>
            <w:tcW w:w="2835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телефон</w:t>
            </w:r>
          </w:p>
        </w:tc>
        <w:tc>
          <w:tcPr>
            <w:tcW w:w="3261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электронная почта</w:t>
            </w:r>
          </w:p>
        </w:tc>
        <w:tc>
          <w:tcPr>
            <w:tcW w:w="3118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Подпись</w:t>
            </w:r>
          </w:p>
        </w:tc>
      </w:tr>
      <w:tr w:rsidR="00B433B5" w:rsidRPr="005C6512" w:rsidTr="00B433B5">
        <w:trPr>
          <w:trHeight w:val="605"/>
        </w:trPr>
        <w:tc>
          <w:tcPr>
            <w:tcW w:w="465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1</w:t>
            </w:r>
          </w:p>
        </w:tc>
        <w:tc>
          <w:tcPr>
            <w:tcW w:w="1263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02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61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B433B5" w:rsidRPr="005C6512" w:rsidTr="00B433B5">
        <w:trPr>
          <w:trHeight w:val="622"/>
        </w:trPr>
        <w:tc>
          <w:tcPr>
            <w:tcW w:w="465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2</w:t>
            </w:r>
          </w:p>
        </w:tc>
        <w:tc>
          <w:tcPr>
            <w:tcW w:w="1263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02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61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B433B5" w:rsidRPr="005C6512" w:rsidTr="00B433B5">
        <w:trPr>
          <w:trHeight w:val="622"/>
        </w:trPr>
        <w:tc>
          <w:tcPr>
            <w:tcW w:w="465" w:type="dxa"/>
          </w:tcPr>
          <w:p w:rsidR="00B433B5" w:rsidRPr="005C6512" w:rsidRDefault="00B433B5" w:rsidP="00A72FB5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3</w:t>
            </w:r>
          </w:p>
        </w:tc>
        <w:tc>
          <w:tcPr>
            <w:tcW w:w="1263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02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61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118" w:type="dxa"/>
          </w:tcPr>
          <w:p w:rsidR="00B433B5" w:rsidRPr="005C6512" w:rsidRDefault="00B433B5" w:rsidP="00A72FB5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</w:tbl>
    <w:p w:rsidR="000234D9" w:rsidRDefault="000234D9" w:rsidP="000234D9">
      <w:pPr>
        <w:keepNext/>
        <w:keepLines/>
        <w:tabs>
          <w:tab w:val="left" w:pos="5340"/>
        </w:tabs>
        <w:ind w:firstLine="0"/>
        <w:contextualSpacing/>
        <w:rPr>
          <w:position w:val="-1"/>
          <w:sz w:val="24"/>
        </w:rPr>
      </w:pPr>
    </w:p>
    <w:p w:rsidR="000234D9" w:rsidRPr="005C6512" w:rsidRDefault="000234D9" w:rsidP="000234D9">
      <w:pPr>
        <w:keepNext/>
        <w:keepLines/>
        <w:tabs>
          <w:tab w:val="left" w:pos="5340"/>
        </w:tabs>
        <w:ind w:firstLine="0"/>
        <w:contextualSpacing/>
        <w:rPr>
          <w:position w:val="-1"/>
          <w:sz w:val="24"/>
        </w:rPr>
      </w:pPr>
    </w:p>
    <w:tbl>
      <w:tblPr>
        <w:tblpPr w:leftFromText="180" w:rightFromText="180" w:vertAnchor="text" w:horzAnchor="page" w:tblpX="1686" w:tblpY="187"/>
        <w:tblW w:w="13608" w:type="dxa"/>
        <w:tblLayout w:type="fixed"/>
        <w:tblLook w:val="0000" w:firstRow="0" w:lastRow="0" w:firstColumn="0" w:lastColumn="0" w:noHBand="0" w:noVBand="0"/>
      </w:tblPr>
      <w:tblGrid>
        <w:gridCol w:w="6946"/>
        <w:gridCol w:w="6662"/>
      </w:tblGrid>
      <w:tr w:rsidR="004D62FD" w:rsidRPr="00C343C0" w:rsidTr="006C2DD9">
        <w:trPr>
          <w:trHeight w:val="542"/>
        </w:trPr>
        <w:tc>
          <w:tcPr>
            <w:tcW w:w="6946" w:type="dxa"/>
            <w:shd w:val="clear" w:color="auto" w:fill="auto"/>
          </w:tcPr>
          <w:p w:rsidR="004D62FD" w:rsidRPr="00C343C0" w:rsidRDefault="004D62FD" w:rsidP="004D62FD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Заказчик: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ГАУ ВО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«Мой бизнес» </w:t>
            </w:r>
          </w:p>
          <w:p w:rsidR="004D62FD" w:rsidRPr="00C343C0" w:rsidRDefault="004D62FD" w:rsidP="004D62FD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D62FD" w:rsidRDefault="004D62FD" w:rsidP="004D62F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/А.В. Кравцов</w:t>
            </w:r>
          </w:p>
          <w:p w:rsidR="004D62FD" w:rsidRPr="00C343C0" w:rsidRDefault="004D62FD" w:rsidP="004D62FD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 М.П.</w:t>
            </w:r>
          </w:p>
        </w:tc>
        <w:tc>
          <w:tcPr>
            <w:tcW w:w="6662" w:type="dxa"/>
            <w:shd w:val="clear" w:color="auto" w:fill="auto"/>
          </w:tcPr>
          <w:p w:rsidR="004D62FD" w:rsidRPr="00C343C0" w:rsidRDefault="004D62FD" w:rsidP="004D62FD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:rsidR="004D62FD" w:rsidRPr="00C343C0" w:rsidRDefault="004D62FD" w:rsidP="004D62F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D62FD" w:rsidRPr="00C343C0" w:rsidRDefault="004D62FD" w:rsidP="004D62FD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/____________</w:t>
            </w:r>
          </w:p>
          <w:p w:rsidR="004D62FD" w:rsidRPr="00C343C0" w:rsidRDefault="004D62FD" w:rsidP="004D62FD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val="x-none"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val="x-none" w:eastAsia="en-US"/>
              </w:rPr>
              <w:t>М.П.</w:t>
            </w:r>
          </w:p>
        </w:tc>
      </w:tr>
    </w:tbl>
    <w:p w:rsidR="000234D9" w:rsidRDefault="000234D9" w:rsidP="000234D9">
      <w:pPr>
        <w:rPr>
          <w:sz w:val="22"/>
          <w:szCs w:val="22"/>
        </w:rPr>
      </w:pPr>
    </w:p>
    <w:p w:rsidR="000234D9" w:rsidRDefault="000234D9" w:rsidP="00FB5A7D">
      <w:pPr>
        <w:rPr>
          <w:sz w:val="22"/>
          <w:szCs w:val="22"/>
        </w:rPr>
        <w:sectPr w:rsidR="000234D9" w:rsidSect="00A72FB5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FB5A7D" w:rsidRDefault="00FB5A7D"/>
    <w:p w:rsidR="000234D9" w:rsidRDefault="000234D9"/>
    <w:p w:rsidR="000234D9" w:rsidRDefault="000234D9"/>
    <w:p w:rsidR="000234D9" w:rsidRDefault="000234D9"/>
    <w:p w:rsidR="000234D9" w:rsidRDefault="000234D9"/>
    <w:p w:rsidR="00C40762" w:rsidRDefault="00C40762"/>
    <w:p w:rsidR="00C40762" w:rsidRDefault="00C40762"/>
    <w:p w:rsidR="00454B88" w:rsidRPr="005C6512" w:rsidRDefault="00454B88" w:rsidP="00454B88">
      <w:pPr>
        <w:spacing w:line="240" w:lineRule="exact"/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 xml:space="preserve">Приложение № </w:t>
      </w:r>
      <w:r w:rsidR="004D62FD">
        <w:rPr>
          <w:sz w:val="24"/>
          <w:szCs w:val="20"/>
        </w:rPr>
        <w:t>3</w:t>
      </w:r>
    </w:p>
    <w:p w:rsidR="00454B88" w:rsidRPr="005C6512" w:rsidRDefault="00454B88" w:rsidP="00454B88">
      <w:pPr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>к техническому заданию</w:t>
      </w:r>
    </w:p>
    <w:p w:rsidR="00454B88" w:rsidRDefault="00454B88" w:rsidP="00454B88">
      <w:pPr>
        <w:spacing w:line="276" w:lineRule="auto"/>
        <w:ind w:left="720" w:firstLine="0"/>
        <w:contextualSpacing/>
        <w:jc w:val="center"/>
        <w:rPr>
          <w:b/>
          <w:sz w:val="24"/>
          <w:shd w:val="clear" w:color="auto" w:fill="FFFFFF"/>
          <w:lang w:eastAsia="en-US"/>
        </w:rPr>
      </w:pPr>
    </w:p>
    <w:p w:rsidR="00454B88" w:rsidRPr="006A2DF0" w:rsidRDefault="00454B88" w:rsidP="0056243B">
      <w:pPr>
        <w:spacing w:line="276" w:lineRule="auto"/>
        <w:ind w:left="720" w:firstLine="0"/>
        <w:contextualSpacing/>
        <w:jc w:val="center"/>
        <w:rPr>
          <w:b/>
          <w:sz w:val="24"/>
          <w:shd w:val="clear" w:color="auto" w:fill="FFFFFF"/>
          <w:lang w:eastAsia="en-US"/>
        </w:rPr>
      </w:pPr>
      <w:r w:rsidRPr="006A2DF0">
        <w:rPr>
          <w:b/>
          <w:sz w:val="24"/>
          <w:shd w:val="clear" w:color="auto" w:fill="FFFFFF"/>
          <w:lang w:eastAsia="en-US"/>
        </w:rPr>
        <w:t xml:space="preserve">Список участников (14-17 лет) </w:t>
      </w:r>
      <w:r w:rsidR="0056243B" w:rsidRPr="0056243B">
        <w:rPr>
          <w:b/>
          <w:sz w:val="24"/>
          <w:shd w:val="clear" w:color="auto" w:fill="FFFFFF"/>
          <w:lang w:eastAsia="en-US"/>
        </w:rPr>
        <w:t>обучающего курса основам предпринимательской деятельности</w:t>
      </w:r>
    </w:p>
    <w:p w:rsidR="00454B88" w:rsidRPr="006A2DF0" w:rsidRDefault="00454B88" w:rsidP="00454B88">
      <w:pPr>
        <w:ind w:firstLine="0"/>
        <w:contextualSpacing/>
        <w:jc w:val="center"/>
        <w:rPr>
          <w:b/>
          <w:sz w:val="24"/>
          <w:lang w:eastAsia="en-US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1417"/>
        <w:gridCol w:w="1843"/>
        <w:gridCol w:w="1417"/>
        <w:gridCol w:w="1276"/>
        <w:gridCol w:w="1418"/>
        <w:gridCol w:w="2268"/>
      </w:tblGrid>
      <w:tr w:rsidR="00454B88" w:rsidRPr="006A2DF0" w:rsidTr="00A72FB5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Пол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 xml:space="preserve"> Наименование учебного заведения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Класс/Курс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 xml:space="preserve">Контактные данные </w:t>
            </w:r>
          </w:p>
        </w:tc>
      </w:tr>
      <w:tr w:rsidR="00454B88" w:rsidRPr="006A2DF0" w:rsidTr="00A72FB5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адрес эл.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ссылки на профили в социальных сетях</w:t>
            </w:r>
          </w:p>
        </w:tc>
      </w:tr>
      <w:tr w:rsidR="00454B88" w:rsidRPr="006A2DF0" w:rsidTr="00A72FB5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</w:tr>
      <w:tr w:rsidR="00454B88" w:rsidRPr="006A2DF0" w:rsidTr="00A72FB5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8" w:rsidRPr="006A2DF0" w:rsidRDefault="00454B88" w:rsidP="00A72FB5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</w:tr>
    </w:tbl>
    <w:p w:rsidR="000234D9" w:rsidRDefault="000234D9"/>
    <w:p w:rsidR="00454B88" w:rsidRDefault="00454B88"/>
    <w:p w:rsidR="00454B88" w:rsidRDefault="00454B88"/>
    <w:p w:rsidR="00454B88" w:rsidRDefault="00454B88"/>
    <w:p w:rsidR="00454B88" w:rsidRDefault="00454B88"/>
    <w:p w:rsidR="00454B88" w:rsidRDefault="00454B88"/>
    <w:p w:rsidR="00454B88" w:rsidRDefault="00454B88"/>
    <w:tbl>
      <w:tblPr>
        <w:tblpPr w:leftFromText="180" w:rightFromText="180" w:vertAnchor="text" w:horzAnchor="page" w:tblpX="1686" w:tblpY="187"/>
        <w:tblW w:w="13608" w:type="dxa"/>
        <w:tblLayout w:type="fixed"/>
        <w:tblLook w:val="0000" w:firstRow="0" w:lastRow="0" w:firstColumn="0" w:lastColumn="0" w:noHBand="0" w:noVBand="0"/>
      </w:tblPr>
      <w:tblGrid>
        <w:gridCol w:w="6946"/>
        <w:gridCol w:w="6662"/>
      </w:tblGrid>
      <w:tr w:rsidR="00C40762" w:rsidRPr="00C343C0" w:rsidTr="006C2DD9">
        <w:trPr>
          <w:trHeight w:val="542"/>
        </w:trPr>
        <w:tc>
          <w:tcPr>
            <w:tcW w:w="6946" w:type="dxa"/>
            <w:shd w:val="clear" w:color="auto" w:fill="auto"/>
          </w:tcPr>
          <w:p w:rsidR="00C40762" w:rsidRPr="00C343C0" w:rsidRDefault="00C40762" w:rsidP="006C2DD9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Заказчик: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ГАУ ВО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«Мой бизнес» </w:t>
            </w:r>
          </w:p>
          <w:p w:rsidR="00C40762" w:rsidRPr="00C343C0" w:rsidRDefault="00C40762" w:rsidP="006C2DD9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0762" w:rsidRDefault="00C40762" w:rsidP="006C2DD9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/А.В. Кравцов</w:t>
            </w:r>
          </w:p>
          <w:p w:rsidR="00C40762" w:rsidRPr="00C343C0" w:rsidRDefault="00C40762" w:rsidP="006C2DD9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 М.П.</w:t>
            </w:r>
          </w:p>
        </w:tc>
        <w:tc>
          <w:tcPr>
            <w:tcW w:w="6662" w:type="dxa"/>
            <w:shd w:val="clear" w:color="auto" w:fill="auto"/>
          </w:tcPr>
          <w:p w:rsidR="00C40762" w:rsidRPr="00C343C0" w:rsidRDefault="00C40762" w:rsidP="006C2DD9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:rsidR="00C40762" w:rsidRPr="00C343C0" w:rsidRDefault="00C40762" w:rsidP="006C2DD9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40762" w:rsidRPr="00C343C0" w:rsidRDefault="00C40762" w:rsidP="006C2DD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/____________</w:t>
            </w:r>
          </w:p>
          <w:p w:rsidR="00C40762" w:rsidRPr="00C343C0" w:rsidRDefault="00C40762" w:rsidP="006C2DD9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val="x-none"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val="x-none" w:eastAsia="en-US"/>
              </w:rPr>
              <w:t>М.П.</w:t>
            </w:r>
          </w:p>
        </w:tc>
      </w:tr>
    </w:tbl>
    <w:p w:rsidR="00C40762" w:rsidRDefault="00C40762" w:rsidP="00C40762"/>
    <w:p w:rsidR="00C40762" w:rsidRDefault="00C40762"/>
    <w:p w:rsidR="00C40762" w:rsidRDefault="00C40762"/>
    <w:p w:rsidR="00C40762" w:rsidRDefault="00C40762"/>
    <w:p w:rsidR="00C40762" w:rsidRPr="005C6512" w:rsidRDefault="00C40762" w:rsidP="00C40762">
      <w:pPr>
        <w:spacing w:line="240" w:lineRule="exact"/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 xml:space="preserve">Приложение № </w:t>
      </w:r>
      <w:r w:rsidR="004D62FD">
        <w:rPr>
          <w:sz w:val="24"/>
          <w:szCs w:val="20"/>
        </w:rPr>
        <w:t>4</w:t>
      </w:r>
    </w:p>
    <w:p w:rsidR="00C40762" w:rsidRPr="005C6512" w:rsidRDefault="00C40762" w:rsidP="00C40762">
      <w:pPr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>к техническому заданию</w:t>
      </w:r>
    </w:p>
    <w:p w:rsidR="00C40762" w:rsidRDefault="00C40762" w:rsidP="00C40762">
      <w:pPr>
        <w:spacing w:line="276" w:lineRule="auto"/>
        <w:ind w:left="720" w:firstLine="0"/>
        <w:contextualSpacing/>
        <w:jc w:val="center"/>
        <w:rPr>
          <w:b/>
          <w:sz w:val="24"/>
          <w:shd w:val="clear" w:color="auto" w:fill="FFFFFF"/>
          <w:lang w:eastAsia="en-US"/>
        </w:rPr>
      </w:pPr>
    </w:p>
    <w:p w:rsidR="00C40762" w:rsidRPr="006A2DF0" w:rsidRDefault="00C40762" w:rsidP="0056243B">
      <w:pPr>
        <w:spacing w:line="276" w:lineRule="auto"/>
        <w:ind w:left="720" w:firstLine="0"/>
        <w:contextualSpacing/>
        <w:jc w:val="center"/>
        <w:rPr>
          <w:b/>
          <w:sz w:val="24"/>
          <w:shd w:val="clear" w:color="auto" w:fill="FFFFFF"/>
          <w:lang w:eastAsia="en-US"/>
        </w:rPr>
      </w:pPr>
      <w:r w:rsidRPr="006A2DF0">
        <w:rPr>
          <w:b/>
          <w:sz w:val="24"/>
          <w:shd w:val="clear" w:color="auto" w:fill="FFFFFF"/>
          <w:lang w:eastAsia="en-US"/>
        </w:rPr>
        <w:t xml:space="preserve">Список участников (14-17 лет) </w:t>
      </w:r>
      <w:r w:rsidR="004D62FD">
        <w:rPr>
          <w:b/>
          <w:sz w:val="24"/>
          <w:shd w:val="clear" w:color="auto" w:fill="FFFFFF"/>
          <w:lang w:eastAsia="en-US"/>
        </w:rPr>
        <w:t xml:space="preserve">конкурса </w:t>
      </w:r>
      <w:r w:rsidR="004D62FD" w:rsidRPr="004D62FD">
        <w:rPr>
          <w:b/>
          <w:sz w:val="24"/>
          <w:shd w:val="clear" w:color="auto" w:fill="FFFFFF"/>
          <w:lang w:eastAsia="en-US"/>
        </w:rPr>
        <w:t>по основам предпринимательской деятельности</w:t>
      </w:r>
    </w:p>
    <w:p w:rsidR="00C40762" w:rsidRPr="004D62FD" w:rsidRDefault="00C40762" w:rsidP="00C40762">
      <w:pPr>
        <w:ind w:firstLine="0"/>
        <w:contextualSpacing/>
        <w:jc w:val="center"/>
        <w:rPr>
          <w:b/>
          <w:sz w:val="24"/>
          <w:shd w:val="clear" w:color="auto" w:fill="FFFFFF"/>
          <w:lang w:eastAsia="en-US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1417"/>
        <w:gridCol w:w="1843"/>
        <w:gridCol w:w="1417"/>
        <w:gridCol w:w="1276"/>
        <w:gridCol w:w="1418"/>
        <w:gridCol w:w="2268"/>
      </w:tblGrid>
      <w:tr w:rsidR="00C40762" w:rsidRPr="004D62FD" w:rsidTr="006C2DD9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Пол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 xml:space="preserve"> Наименование учебного заведения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Класс/Курс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 xml:space="preserve">Контактные данные </w:t>
            </w:r>
          </w:p>
        </w:tc>
      </w:tr>
      <w:tr w:rsidR="00C40762" w:rsidRPr="004D62FD" w:rsidTr="006C2DD9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адрес эл.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4D62FD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  <w:shd w:val="clear" w:color="auto" w:fill="FFFFFF"/>
                <w:lang w:eastAsia="en-US"/>
              </w:rPr>
            </w:pPr>
            <w:r w:rsidRPr="004D62FD">
              <w:rPr>
                <w:sz w:val="24"/>
                <w:shd w:val="clear" w:color="auto" w:fill="FFFFFF"/>
                <w:lang w:eastAsia="en-US"/>
              </w:rPr>
              <w:t>ссылки на профили в социальных сетях</w:t>
            </w:r>
          </w:p>
        </w:tc>
      </w:tr>
      <w:tr w:rsidR="00C40762" w:rsidRPr="006A2DF0" w:rsidTr="006C2DD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</w:tr>
      <w:tr w:rsidR="00C40762" w:rsidRPr="006A2DF0" w:rsidTr="006C2DD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  <w:r w:rsidRPr="006A2DF0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62" w:rsidRPr="006A2DF0" w:rsidRDefault="00C40762" w:rsidP="006C2DD9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</w:p>
        </w:tc>
      </w:tr>
    </w:tbl>
    <w:p w:rsidR="00C40762" w:rsidRDefault="00C40762" w:rsidP="00C40762"/>
    <w:p w:rsidR="00C40762" w:rsidRDefault="00C40762" w:rsidP="00C40762"/>
    <w:p w:rsidR="00C40762" w:rsidRDefault="00C40762" w:rsidP="00C40762"/>
    <w:p w:rsidR="00C40762" w:rsidRDefault="00C40762" w:rsidP="00C40762"/>
    <w:p w:rsidR="00454B88" w:rsidRDefault="00C40762">
      <w:r>
        <w:br/>
      </w:r>
    </w:p>
    <w:tbl>
      <w:tblPr>
        <w:tblpPr w:leftFromText="180" w:rightFromText="180" w:vertAnchor="text" w:horzAnchor="page" w:tblpX="2820" w:tblpY="187"/>
        <w:tblW w:w="10348" w:type="dxa"/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C40762" w:rsidRPr="00C343C0" w:rsidTr="00C40762">
        <w:trPr>
          <w:trHeight w:val="542"/>
        </w:trPr>
        <w:tc>
          <w:tcPr>
            <w:tcW w:w="5812" w:type="dxa"/>
            <w:shd w:val="clear" w:color="auto" w:fill="auto"/>
          </w:tcPr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Заказчик: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ГАУ ВО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«Мой бизнес» 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0762" w:rsidRDefault="00C40762" w:rsidP="00C4076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/А.В. Кравцов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 М.П.</w:t>
            </w:r>
          </w:p>
        </w:tc>
        <w:tc>
          <w:tcPr>
            <w:tcW w:w="4536" w:type="dxa"/>
            <w:shd w:val="clear" w:color="auto" w:fill="auto"/>
          </w:tcPr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40762" w:rsidRPr="00C343C0" w:rsidRDefault="00C40762" w:rsidP="00C40762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/____________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val="x-none"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val="x-none" w:eastAsia="en-US"/>
              </w:rPr>
              <w:t>М.П.</w:t>
            </w:r>
          </w:p>
        </w:tc>
      </w:tr>
    </w:tbl>
    <w:p w:rsidR="00C40762" w:rsidRDefault="00C40762" w:rsidP="00C40762">
      <w:pPr>
        <w:sectPr w:rsidR="00C40762" w:rsidSect="00FB5A7D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C40762" w:rsidRDefault="00C40762" w:rsidP="00C40762"/>
    <w:p w:rsidR="00C40762" w:rsidRDefault="00C40762"/>
    <w:p w:rsidR="00C40762" w:rsidRDefault="00C40762"/>
    <w:p w:rsidR="00A72FB5" w:rsidRPr="005C6512" w:rsidRDefault="00A72FB5" w:rsidP="00A72FB5">
      <w:pPr>
        <w:spacing w:line="240" w:lineRule="exact"/>
        <w:ind w:left="1066" w:right="51" w:firstLine="0"/>
        <w:jc w:val="right"/>
        <w:rPr>
          <w:sz w:val="24"/>
          <w:szCs w:val="20"/>
        </w:rPr>
      </w:pPr>
      <w:r>
        <w:rPr>
          <w:color w:val="000000"/>
          <w:sz w:val="24"/>
          <w:szCs w:val="20"/>
        </w:rPr>
        <w:t>П</w:t>
      </w:r>
      <w:r w:rsidRPr="005C6512">
        <w:rPr>
          <w:color w:val="000000"/>
          <w:sz w:val="24"/>
          <w:szCs w:val="20"/>
        </w:rPr>
        <w:t xml:space="preserve">риложение № </w:t>
      </w:r>
      <w:r w:rsidR="004D62FD">
        <w:rPr>
          <w:color w:val="000000"/>
          <w:sz w:val="24"/>
          <w:szCs w:val="20"/>
        </w:rPr>
        <w:t>5</w:t>
      </w:r>
    </w:p>
    <w:p w:rsidR="00A72FB5" w:rsidRPr="005C6512" w:rsidRDefault="00A72FB5" w:rsidP="00A72FB5">
      <w:pPr>
        <w:ind w:firstLine="0"/>
        <w:jc w:val="right"/>
        <w:rPr>
          <w:sz w:val="24"/>
        </w:rPr>
      </w:pPr>
      <w:r w:rsidRPr="005C6512">
        <w:rPr>
          <w:sz w:val="24"/>
        </w:rPr>
        <w:t>к техническому заданию</w:t>
      </w:r>
    </w:p>
    <w:p w:rsidR="00C40762" w:rsidRPr="00C40762" w:rsidRDefault="00C40762" w:rsidP="00C40762">
      <w:pPr>
        <w:spacing w:after="60"/>
        <w:ind w:firstLine="0"/>
        <w:jc w:val="center"/>
        <w:rPr>
          <w:b/>
          <w:color w:val="000000"/>
          <w:sz w:val="24"/>
          <w:szCs w:val="28"/>
          <w:u w:val="single"/>
        </w:rPr>
      </w:pPr>
      <w:r w:rsidRPr="00C40762">
        <w:rPr>
          <w:b/>
          <w:color w:val="000000"/>
          <w:sz w:val="24"/>
          <w:szCs w:val="28"/>
          <w:u w:val="single"/>
        </w:rPr>
        <w:t xml:space="preserve">Форма медиа-отчёта </w:t>
      </w:r>
    </w:p>
    <w:p w:rsidR="00A72FB5" w:rsidRPr="005C6512" w:rsidRDefault="00A72FB5" w:rsidP="00A72FB5">
      <w:pPr>
        <w:ind w:firstLine="0"/>
      </w:pPr>
    </w:p>
    <w:tbl>
      <w:tblPr>
        <w:tblpPr w:leftFromText="180" w:rightFromText="180" w:vertAnchor="text" w:horzAnchor="margin" w:tblpXSpec="center" w:tblpY="178"/>
        <w:tblW w:w="10485" w:type="dxa"/>
        <w:tblLayout w:type="fixed"/>
        <w:tblLook w:val="0000" w:firstRow="0" w:lastRow="0" w:firstColumn="0" w:lastColumn="0" w:noHBand="0" w:noVBand="0"/>
      </w:tblPr>
      <w:tblGrid>
        <w:gridCol w:w="308"/>
        <w:gridCol w:w="1446"/>
        <w:gridCol w:w="1417"/>
        <w:gridCol w:w="1418"/>
        <w:gridCol w:w="1105"/>
        <w:gridCol w:w="29"/>
        <w:gridCol w:w="1388"/>
        <w:gridCol w:w="29"/>
        <w:gridCol w:w="993"/>
        <w:gridCol w:w="141"/>
        <w:gridCol w:w="2211"/>
      </w:tblGrid>
      <w:tr w:rsidR="00C40762" w:rsidRPr="005C6512" w:rsidTr="00C40762">
        <w:trPr>
          <w:trHeight w:val="37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Отчет по СМИ</w:t>
            </w:r>
          </w:p>
        </w:tc>
      </w:tr>
      <w:tr w:rsidR="00C40762" w:rsidRPr="005C6512" w:rsidTr="00C40762">
        <w:trPr>
          <w:trHeight w:val="37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762" w:rsidRPr="005C6512" w:rsidTr="00C40762">
        <w:trPr>
          <w:trHeight w:val="67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Название публикации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краткое 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Количество размещений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Ссылки на размещенный материал</w:t>
            </w:r>
          </w:p>
        </w:tc>
      </w:tr>
      <w:tr w:rsidR="00C40762" w:rsidRPr="005C6512" w:rsidTr="00C40762">
        <w:trPr>
          <w:trHeight w:val="323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color w:val="000000"/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Название СМИ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Дата выхода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Ссылка</w:t>
            </w:r>
          </w:p>
        </w:tc>
      </w:tr>
      <w:tr w:rsidR="00C40762" w:rsidRPr="005C6512" w:rsidTr="00C40762">
        <w:trPr>
          <w:trHeight w:val="40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b/>
                <w:bCs/>
                <w:iCs/>
                <w:sz w:val="24"/>
              </w:rPr>
            </w:pPr>
            <w:r w:rsidRPr="005C6512">
              <w:rPr>
                <w:b/>
                <w:bCs/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color w:val="333333"/>
                <w:sz w:val="24"/>
              </w:rPr>
            </w:pPr>
            <w:r w:rsidRPr="005C6512">
              <w:rPr>
                <w:iCs/>
                <w:color w:val="333333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  <w:tr w:rsidR="00C40762" w:rsidRPr="005C6512" w:rsidTr="00C40762">
        <w:trPr>
          <w:trHeight w:val="40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b/>
                <w:bCs/>
                <w:iCs/>
                <w:sz w:val="24"/>
              </w:rPr>
            </w:pPr>
            <w:r w:rsidRPr="005C6512">
              <w:rPr>
                <w:b/>
                <w:bCs/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color w:val="333333"/>
                <w:sz w:val="24"/>
              </w:rPr>
            </w:pPr>
            <w:r w:rsidRPr="005C6512">
              <w:rPr>
                <w:iCs/>
                <w:color w:val="333333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  <w:tr w:rsidR="00C40762" w:rsidRPr="005C6512" w:rsidTr="00C40762">
        <w:trPr>
          <w:trHeight w:val="40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b/>
                <w:bCs/>
                <w:iCs/>
                <w:sz w:val="24"/>
              </w:rPr>
            </w:pPr>
            <w:r w:rsidRPr="005C6512">
              <w:rPr>
                <w:b/>
                <w:bCs/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color w:val="333333"/>
                <w:sz w:val="24"/>
              </w:rPr>
            </w:pPr>
            <w:r w:rsidRPr="005C6512">
              <w:rPr>
                <w:iCs/>
                <w:color w:val="333333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sz w:val="24"/>
              </w:rPr>
            </w:pPr>
            <w:r w:rsidRPr="005C6512">
              <w:rPr>
                <w:sz w:val="24"/>
              </w:rPr>
              <w:t> </w:t>
            </w:r>
          </w:p>
        </w:tc>
      </w:tr>
      <w:tr w:rsidR="00C40762" w:rsidRPr="005C6512" w:rsidTr="00C40762">
        <w:trPr>
          <w:trHeight w:val="37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Отчет по социальным сетям</w:t>
            </w:r>
          </w:p>
        </w:tc>
      </w:tr>
      <w:tr w:rsidR="00C40762" w:rsidRPr="005C6512" w:rsidTr="00C40762">
        <w:trPr>
          <w:trHeight w:val="17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Дата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Название аккаунта/</w:t>
            </w:r>
          </w:p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группы + ссылка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 xml:space="preserve">Фото </w:t>
            </w:r>
          </w:p>
          <w:p w:rsidR="00C40762" w:rsidRPr="00E3311E" w:rsidRDefault="00C40762" w:rsidP="00C40762">
            <w:pPr>
              <w:spacing w:after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(да-нет)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Количество репостов</w:t>
            </w:r>
            <w:r w:rsidRPr="00E331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firstLine="0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Количество лайков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E3311E" w:rsidRDefault="00C40762" w:rsidP="00C40762">
            <w:pPr>
              <w:spacing w:after="60"/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E3311E">
              <w:rPr>
                <w:color w:val="000000"/>
                <w:sz w:val="22"/>
                <w:szCs w:val="22"/>
              </w:rPr>
              <w:t>Количество просмотров</w:t>
            </w:r>
          </w:p>
        </w:tc>
      </w:tr>
      <w:tr w:rsidR="00C40762" w:rsidRPr="005C6512" w:rsidTr="00C40762">
        <w:trPr>
          <w:trHeight w:val="40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color w:val="000000"/>
                <w:sz w:val="24"/>
              </w:rPr>
            </w:pPr>
            <w:r w:rsidRPr="005C651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62" w:rsidRPr="005C6512" w:rsidRDefault="00C40762" w:rsidP="00C40762">
            <w:pPr>
              <w:spacing w:after="60"/>
              <w:ind w:firstLine="0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  <w:tr w:rsidR="00C40762" w:rsidRPr="005C6512" w:rsidTr="00C40762">
        <w:trPr>
          <w:trHeight w:val="40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iCs/>
                <w:color w:val="000000"/>
                <w:sz w:val="24"/>
              </w:rPr>
            </w:pPr>
            <w:r w:rsidRPr="005C6512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62" w:rsidRPr="005C6512" w:rsidRDefault="00C40762" w:rsidP="00C40762">
            <w:pPr>
              <w:spacing w:after="60"/>
              <w:ind w:firstLine="0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2" w:rsidRPr="005C6512" w:rsidRDefault="00C40762" w:rsidP="00C40762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</w:tbl>
    <w:p w:rsidR="00A72FB5" w:rsidRPr="005C6512" w:rsidRDefault="00A72FB5" w:rsidP="00A72FB5">
      <w:pPr>
        <w:spacing w:after="60"/>
        <w:ind w:left="-284" w:firstLine="0"/>
        <w:jc w:val="right"/>
        <w:rPr>
          <w:color w:val="000000"/>
          <w:sz w:val="24"/>
          <w:szCs w:val="28"/>
        </w:rPr>
      </w:pPr>
    </w:p>
    <w:p w:rsidR="00A72FB5" w:rsidRPr="005C6512" w:rsidRDefault="00A72FB5" w:rsidP="00A72FB5">
      <w:pPr>
        <w:tabs>
          <w:tab w:val="left" w:pos="2680"/>
        </w:tabs>
        <w:spacing w:after="60"/>
        <w:ind w:left="1068" w:firstLine="0"/>
        <w:rPr>
          <w:sz w:val="24"/>
        </w:rPr>
      </w:pPr>
    </w:p>
    <w:tbl>
      <w:tblPr>
        <w:tblStyle w:val="a5"/>
        <w:tblW w:w="30853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333"/>
        <w:gridCol w:w="7785"/>
        <w:gridCol w:w="7498"/>
      </w:tblGrid>
      <w:tr w:rsidR="00C40762" w:rsidTr="00C40762">
        <w:trPr>
          <w:trHeight w:val="1544"/>
        </w:trPr>
        <w:tc>
          <w:tcPr>
            <w:tcW w:w="6237" w:type="dxa"/>
          </w:tcPr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Заказчик: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ГАУ ВО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«Мой бизнес» 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0762" w:rsidRDefault="00C40762" w:rsidP="00C4076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</w:t>
            </w: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/А.В. Кравцов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 М.П.</w:t>
            </w:r>
          </w:p>
        </w:tc>
        <w:tc>
          <w:tcPr>
            <w:tcW w:w="9333" w:type="dxa"/>
          </w:tcPr>
          <w:p w:rsidR="00C40762" w:rsidRPr="00C343C0" w:rsidRDefault="00C40762" w:rsidP="00C4076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  <w:r w:rsidRPr="00C343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40762" w:rsidRPr="00C343C0" w:rsidRDefault="00C40762" w:rsidP="00C40762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/____________</w:t>
            </w:r>
          </w:p>
          <w:p w:rsidR="00C40762" w:rsidRPr="00C343C0" w:rsidRDefault="00C40762" w:rsidP="00C4076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val="x-none" w:eastAsia="en-US"/>
              </w:rPr>
            </w:pPr>
            <w:r w:rsidRPr="00C343C0">
              <w:rPr>
                <w:rFonts w:eastAsia="Calibri"/>
                <w:color w:val="000000"/>
                <w:sz w:val="22"/>
                <w:szCs w:val="22"/>
                <w:vertAlign w:val="superscript"/>
                <w:lang w:val="x-none" w:eastAsia="en-US"/>
              </w:rPr>
              <w:t>М.П.</w:t>
            </w:r>
          </w:p>
        </w:tc>
        <w:tc>
          <w:tcPr>
            <w:tcW w:w="7785" w:type="dxa"/>
          </w:tcPr>
          <w:p w:rsidR="00C40762" w:rsidRDefault="00C40762" w:rsidP="00C40762">
            <w:pPr>
              <w:spacing w:after="60"/>
              <w:ind w:firstLine="0"/>
              <w:rPr>
                <w:sz w:val="24"/>
              </w:rPr>
            </w:pPr>
          </w:p>
        </w:tc>
        <w:tc>
          <w:tcPr>
            <w:tcW w:w="7498" w:type="dxa"/>
          </w:tcPr>
          <w:p w:rsidR="00C40762" w:rsidRDefault="00C40762" w:rsidP="00C40762">
            <w:pPr>
              <w:spacing w:after="60"/>
              <w:ind w:firstLine="0"/>
              <w:rPr>
                <w:sz w:val="24"/>
              </w:rPr>
            </w:pPr>
          </w:p>
        </w:tc>
      </w:tr>
    </w:tbl>
    <w:p w:rsidR="000234D9" w:rsidRDefault="000234D9"/>
    <w:p w:rsidR="000234D9" w:rsidRDefault="000234D9"/>
    <w:p w:rsidR="000234D9" w:rsidRDefault="000234D9"/>
    <w:sectPr w:rsidR="000234D9" w:rsidSect="00C4076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91" w:rsidRDefault="00525291" w:rsidP="00FB5A7D">
      <w:r>
        <w:separator/>
      </w:r>
    </w:p>
  </w:endnote>
  <w:endnote w:type="continuationSeparator" w:id="0">
    <w:p w:rsidR="00525291" w:rsidRDefault="00525291" w:rsidP="00FB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91" w:rsidRDefault="00525291" w:rsidP="00FB5A7D">
      <w:r>
        <w:separator/>
      </w:r>
    </w:p>
  </w:footnote>
  <w:footnote w:type="continuationSeparator" w:id="0">
    <w:p w:rsidR="00525291" w:rsidRDefault="00525291" w:rsidP="00FB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75E"/>
    <w:multiLevelType w:val="hybridMultilevel"/>
    <w:tmpl w:val="206E91D2"/>
    <w:lvl w:ilvl="0" w:tplc="38F20D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0937AD9"/>
    <w:multiLevelType w:val="hybridMultilevel"/>
    <w:tmpl w:val="31BEB16C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03D"/>
    <w:multiLevelType w:val="multilevel"/>
    <w:tmpl w:val="26CA595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8BA55CF"/>
    <w:multiLevelType w:val="hybridMultilevel"/>
    <w:tmpl w:val="5E4012A8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5108"/>
    <w:multiLevelType w:val="hybridMultilevel"/>
    <w:tmpl w:val="DECCD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92CAA"/>
    <w:multiLevelType w:val="multilevel"/>
    <w:tmpl w:val="43A0E0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FD613D"/>
    <w:multiLevelType w:val="hybridMultilevel"/>
    <w:tmpl w:val="7A50C16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D3A03"/>
    <w:multiLevelType w:val="hybridMultilevel"/>
    <w:tmpl w:val="64CC3BA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F7C54"/>
    <w:multiLevelType w:val="hybridMultilevel"/>
    <w:tmpl w:val="FB1ABDE0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F6B1C"/>
    <w:multiLevelType w:val="hybridMultilevel"/>
    <w:tmpl w:val="A7F2668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A36"/>
    <w:multiLevelType w:val="hybridMultilevel"/>
    <w:tmpl w:val="ED56B42A"/>
    <w:lvl w:ilvl="0" w:tplc="82602F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640"/>
    <w:multiLevelType w:val="hybridMultilevel"/>
    <w:tmpl w:val="DF30EFFA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BC0921"/>
    <w:multiLevelType w:val="hybridMultilevel"/>
    <w:tmpl w:val="C9D44E36"/>
    <w:lvl w:ilvl="0" w:tplc="CDFCB8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117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21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23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4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4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7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7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143" w:hanging="180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19"/>
  </w:num>
  <w:num w:numId="11">
    <w:abstractNumId w:val="2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17"/>
  </w:num>
  <w:num w:numId="17">
    <w:abstractNumId w:val="14"/>
  </w:num>
  <w:num w:numId="18">
    <w:abstractNumId w:val="0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1F"/>
    <w:rsid w:val="0000233F"/>
    <w:rsid w:val="000234D9"/>
    <w:rsid w:val="0002529B"/>
    <w:rsid w:val="00036FD6"/>
    <w:rsid w:val="00053921"/>
    <w:rsid w:val="000E12A5"/>
    <w:rsid w:val="00130DB3"/>
    <w:rsid w:val="00177722"/>
    <w:rsid w:val="001F5E40"/>
    <w:rsid w:val="002B42BB"/>
    <w:rsid w:val="002C4929"/>
    <w:rsid w:val="00365EFB"/>
    <w:rsid w:val="003A2C8F"/>
    <w:rsid w:val="003C3074"/>
    <w:rsid w:val="0045012D"/>
    <w:rsid w:val="00454B88"/>
    <w:rsid w:val="0046546A"/>
    <w:rsid w:val="00470FF8"/>
    <w:rsid w:val="004C054D"/>
    <w:rsid w:val="004D62FD"/>
    <w:rsid w:val="004F50A3"/>
    <w:rsid w:val="00525291"/>
    <w:rsid w:val="005365C1"/>
    <w:rsid w:val="0056243B"/>
    <w:rsid w:val="005B4143"/>
    <w:rsid w:val="00657B34"/>
    <w:rsid w:val="007363ED"/>
    <w:rsid w:val="007A41A3"/>
    <w:rsid w:val="007E7112"/>
    <w:rsid w:val="008A79D5"/>
    <w:rsid w:val="008B59F5"/>
    <w:rsid w:val="008C7080"/>
    <w:rsid w:val="00945078"/>
    <w:rsid w:val="00983920"/>
    <w:rsid w:val="009907E5"/>
    <w:rsid w:val="009A36AC"/>
    <w:rsid w:val="00A43778"/>
    <w:rsid w:val="00A572FF"/>
    <w:rsid w:val="00A72FB5"/>
    <w:rsid w:val="00A90476"/>
    <w:rsid w:val="00AA4973"/>
    <w:rsid w:val="00AE4843"/>
    <w:rsid w:val="00B322B1"/>
    <w:rsid w:val="00B433B5"/>
    <w:rsid w:val="00B46745"/>
    <w:rsid w:val="00BD7B75"/>
    <w:rsid w:val="00C40762"/>
    <w:rsid w:val="00C43364"/>
    <w:rsid w:val="00CD6EA2"/>
    <w:rsid w:val="00D400B5"/>
    <w:rsid w:val="00D63DDA"/>
    <w:rsid w:val="00D65439"/>
    <w:rsid w:val="00D807C2"/>
    <w:rsid w:val="00DD26ED"/>
    <w:rsid w:val="00EC5677"/>
    <w:rsid w:val="00EE4380"/>
    <w:rsid w:val="00F3477B"/>
    <w:rsid w:val="00F9501F"/>
    <w:rsid w:val="00FB5A7D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D06A"/>
  <w15:chartTrackingRefBased/>
  <w15:docId w15:val="{BF61EFF6-3714-4A54-9DF1-1ED9C17F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99"/>
    <w:qFormat/>
    <w:rsid w:val="00A90476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99"/>
    <w:qFormat/>
    <w:rsid w:val="00A904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A904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476"/>
    <w:pPr>
      <w:widowControl w:val="0"/>
      <w:shd w:val="clear" w:color="auto" w:fill="FFFFFF"/>
      <w:spacing w:after="120" w:line="320" w:lineRule="exact"/>
      <w:ind w:hanging="1260"/>
      <w:jc w:val="left"/>
    </w:pPr>
    <w:rPr>
      <w:rFonts w:eastAsiaTheme="minorHAnsi" w:cstheme="minorBidi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A90476"/>
    <w:pPr>
      <w:spacing w:before="100" w:beforeAutospacing="1" w:after="100" w:afterAutospacing="1"/>
      <w:ind w:firstLine="0"/>
      <w:jc w:val="left"/>
    </w:pPr>
    <w:rPr>
      <w:sz w:val="24"/>
    </w:rPr>
  </w:style>
  <w:style w:type="table" w:styleId="a5">
    <w:name w:val="Table Grid"/>
    <w:basedOn w:val="a1"/>
    <w:uiPriority w:val="39"/>
    <w:rsid w:val="00FB5A7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A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5A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A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8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4FF4-2BB4-4619-9E65-0C65E26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ЕН. Лесняк</dc:creator>
  <cp:keywords/>
  <dc:description/>
  <cp:lastModifiedBy>User</cp:lastModifiedBy>
  <cp:revision>5</cp:revision>
  <cp:lastPrinted>2022-08-30T13:32:00Z</cp:lastPrinted>
  <dcterms:created xsi:type="dcterms:W3CDTF">2022-08-30T13:48:00Z</dcterms:created>
  <dcterms:modified xsi:type="dcterms:W3CDTF">2022-08-30T14:11:00Z</dcterms:modified>
</cp:coreProperties>
</file>